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DB54" w14:textId="1D65F6AB" w:rsidR="00664C7A" w:rsidRPr="00835435" w:rsidRDefault="00734744" w:rsidP="00664C7A">
      <w:pPr>
        <w:ind w:firstLine="200"/>
        <w:jc w:val="center"/>
        <w:rPr>
          <w:rFonts w:cs="Segoe UI Light"/>
          <w:smallCaps/>
          <w:sz w:val="40"/>
          <w:szCs w:val="44"/>
        </w:rPr>
      </w:pPr>
      <w:r w:rsidRPr="00835435">
        <w:rPr>
          <w:rFonts w:cs="Segoe UI Light"/>
          <w:smallCaps/>
          <w:sz w:val="40"/>
          <w:szCs w:val="44"/>
        </w:rPr>
        <w:t>T</w:t>
      </w:r>
      <w:r w:rsidR="00664C7A" w:rsidRPr="00835435">
        <w:rPr>
          <w:rFonts w:cs="Segoe UI Light"/>
          <w:smallCaps/>
          <w:sz w:val="40"/>
          <w:szCs w:val="44"/>
        </w:rPr>
        <w:t>he Project on Capacity Development of KUKL to</w:t>
      </w:r>
    </w:p>
    <w:p w14:paraId="4A730619" w14:textId="77777777" w:rsidR="00664C7A" w:rsidRPr="00835435" w:rsidRDefault="00664C7A" w:rsidP="00664C7A">
      <w:pPr>
        <w:ind w:firstLine="200"/>
        <w:jc w:val="center"/>
        <w:rPr>
          <w:rFonts w:cs="Segoe UI Light"/>
          <w:smallCaps/>
          <w:sz w:val="40"/>
          <w:szCs w:val="44"/>
        </w:rPr>
      </w:pPr>
      <w:r w:rsidRPr="00835435">
        <w:rPr>
          <w:rFonts w:cs="Segoe UI Light"/>
          <w:smallCaps/>
          <w:sz w:val="40"/>
          <w:szCs w:val="44"/>
        </w:rPr>
        <w:t>Improve Overall Water Supply Service in</w:t>
      </w:r>
    </w:p>
    <w:p w14:paraId="39BDCC18" w14:textId="77777777" w:rsidR="00664C7A" w:rsidRPr="00835435" w:rsidRDefault="00664C7A" w:rsidP="00664C7A">
      <w:pPr>
        <w:ind w:firstLine="200"/>
        <w:jc w:val="center"/>
        <w:rPr>
          <w:rFonts w:cs="Segoe UI Light"/>
          <w:smallCaps/>
          <w:sz w:val="40"/>
          <w:szCs w:val="44"/>
        </w:rPr>
      </w:pPr>
      <w:r w:rsidRPr="00835435">
        <w:rPr>
          <w:rFonts w:cs="Segoe UI Light"/>
          <w:smallCaps/>
          <w:sz w:val="40"/>
          <w:szCs w:val="44"/>
        </w:rPr>
        <w:t>Kathmandu Valley</w:t>
      </w:r>
    </w:p>
    <w:p w14:paraId="414B747C" w14:textId="77777777" w:rsidR="00664C7A" w:rsidRPr="00835435" w:rsidRDefault="00664C7A" w:rsidP="00664C7A">
      <w:pPr>
        <w:spacing w:line="720" w:lineRule="auto"/>
        <w:ind w:firstLine="200"/>
        <w:jc w:val="center"/>
        <w:rPr>
          <w:rFonts w:cs="Segoe UI Light"/>
          <w:smallCaps/>
          <w:sz w:val="40"/>
          <w:szCs w:val="44"/>
        </w:rPr>
      </w:pPr>
    </w:p>
    <w:p w14:paraId="06C082A1" w14:textId="77777777" w:rsidR="004E5988" w:rsidRPr="00835435" w:rsidRDefault="004E5988" w:rsidP="004E5988">
      <w:pPr>
        <w:adjustRightInd w:val="0"/>
        <w:ind w:firstLineChars="0" w:firstLine="0"/>
        <w:jc w:val="center"/>
        <w:textAlignment w:val="baseline"/>
        <w:rPr>
          <w:rFonts w:cs="Segoe UI Light"/>
          <w:smallCaps/>
          <w:sz w:val="40"/>
          <w:szCs w:val="44"/>
        </w:rPr>
      </w:pPr>
    </w:p>
    <w:p w14:paraId="22601C34" w14:textId="77777777" w:rsidR="00664C7A" w:rsidRPr="00835435" w:rsidRDefault="00664C7A" w:rsidP="004E5988">
      <w:pPr>
        <w:adjustRightInd w:val="0"/>
        <w:ind w:firstLineChars="0" w:firstLine="0"/>
        <w:jc w:val="center"/>
        <w:textAlignment w:val="baseline"/>
        <w:rPr>
          <w:rFonts w:cs="Segoe UI Light"/>
          <w:smallCaps/>
          <w:sz w:val="40"/>
          <w:szCs w:val="44"/>
        </w:rPr>
      </w:pPr>
    </w:p>
    <w:p w14:paraId="5C26B5D4" w14:textId="77777777" w:rsidR="00664C7A" w:rsidRPr="00835435" w:rsidRDefault="00664C7A" w:rsidP="004E5988">
      <w:pPr>
        <w:adjustRightInd w:val="0"/>
        <w:ind w:firstLineChars="0" w:firstLine="0"/>
        <w:jc w:val="center"/>
        <w:textAlignment w:val="baseline"/>
        <w:rPr>
          <w:rFonts w:cs="Segoe UI Light"/>
          <w:smallCaps/>
          <w:sz w:val="40"/>
          <w:szCs w:val="44"/>
        </w:rPr>
      </w:pPr>
    </w:p>
    <w:p w14:paraId="541A7608" w14:textId="77777777" w:rsidR="004E5988" w:rsidRPr="00835435" w:rsidRDefault="004E5988" w:rsidP="004E5988">
      <w:pPr>
        <w:adjustRightInd w:val="0"/>
        <w:ind w:firstLineChars="0" w:firstLine="0"/>
        <w:jc w:val="center"/>
        <w:textAlignment w:val="baseline"/>
        <w:rPr>
          <w:rFonts w:cs="Segoe UI Light"/>
          <w:smallCaps/>
          <w:sz w:val="40"/>
          <w:szCs w:val="44"/>
        </w:rPr>
      </w:pPr>
      <w:r w:rsidRPr="00835435">
        <w:rPr>
          <w:rFonts w:cs="Segoe UI Light"/>
          <w:smallCaps/>
          <w:sz w:val="40"/>
          <w:szCs w:val="44"/>
        </w:rPr>
        <w:t>Operation Manual</w:t>
      </w:r>
    </w:p>
    <w:p w14:paraId="162EFFF4" w14:textId="77777777" w:rsidR="003D524A" w:rsidRPr="00835435" w:rsidRDefault="004E5988" w:rsidP="003D524A">
      <w:pPr>
        <w:adjustRightInd w:val="0"/>
        <w:ind w:firstLineChars="0" w:firstLine="0"/>
        <w:jc w:val="center"/>
        <w:textAlignment w:val="baseline"/>
        <w:rPr>
          <w:rFonts w:cs="Segoe UI Light"/>
          <w:smallCaps/>
          <w:sz w:val="40"/>
          <w:szCs w:val="44"/>
        </w:rPr>
      </w:pPr>
      <w:r w:rsidRPr="00835435">
        <w:rPr>
          <w:rFonts w:cs="Segoe UI Light"/>
          <w:smallCaps/>
          <w:sz w:val="40"/>
          <w:szCs w:val="44"/>
        </w:rPr>
        <w:t>for</w:t>
      </w:r>
    </w:p>
    <w:p w14:paraId="7E2553F6" w14:textId="77777777" w:rsidR="00662F81" w:rsidRDefault="00662F81" w:rsidP="00662F81">
      <w:pPr>
        <w:adjustRightInd w:val="0"/>
        <w:ind w:firstLineChars="0" w:firstLine="0"/>
        <w:jc w:val="center"/>
        <w:textAlignment w:val="baseline"/>
        <w:rPr>
          <w:rFonts w:cs="Segoe UI Light"/>
          <w:smallCaps/>
          <w:sz w:val="40"/>
          <w:szCs w:val="44"/>
        </w:rPr>
      </w:pPr>
      <w:r w:rsidRPr="00662F81">
        <w:rPr>
          <w:rFonts w:cs="Segoe UI Light"/>
          <w:smallCaps/>
          <w:sz w:val="40"/>
          <w:szCs w:val="44"/>
        </w:rPr>
        <w:t>QField basic operation</w:t>
      </w:r>
    </w:p>
    <w:p w14:paraId="241DEE76" w14:textId="42F2F81D" w:rsidR="004E5988" w:rsidRPr="00835435" w:rsidRDefault="00662F81" w:rsidP="003D524A">
      <w:pPr>
        <w:adjustRightInd w:val="0"/>
        <w:ind w:firstLineChars="0" w:firstLine="0"/>
        <w:jc w:val="center"/>
        <w:textAlignment w:val="baseline"/>
        <w:rPr>
          <w:rFonts w:cs="Segoe UI Light"/>
          <w:smallCaps/>
          <w:sz w:val="40"/>
          <w:szCs w:val="44"/>
        </w:rPr>
      </w:pPr>
      <w:r w:rsidRPr="00662F81">
        <w:rPr>
          <w:rFonts w:cs="Segoe UI Light"/>
          <w:smallCaps/>
          <w:sz w:val="40"/>
          <w:szCs w:val="44"/>
        </w:rPr>
        <w:t>GIS application Software for fieldwork</w:t>
      </w:r>
    </w:p>
    <w:p w14:paraId="2B51EEE6" w14:textId="77777777" w:rsidR="004E5988" w:rsidRPr="00835435" w:rsidRDefault="004E5988" w:rsidP="004E5988">
      <w:pPr>
        <w:adjustRightInd w:val="0"/>
        <w:ind w:firstLineChars="0" w:firstLine="0"/>
        <w:jc w:val="center"/>
        <w:textAlignment w:val="baseline"/>
        <w:rPr>
          <w:rFonts w:cs="Segoe UI Light"/>
          <w:smallCaps/>
          <w:sz w:val="40"/>
          <w:szCs w:val="44"/>
        </w:rPr>
      </w:pPr>
    </w:p>
    <w:p w14:paraId="0146B2B8" w14:textId="77777777" w:rsidR="00664C7A" w:rsidRPr="00835435" w:rsidRDefault="00664C7A" w:rsidP="004E5988">
      <w:pPr>
        <w:adjustRightInd w:val="0"/>
        <w:ind w:firstLineChars="0" w:firstLine="0"/>
        <w:jc w:val="center"/>
        <w:textAlignment w:val="baseline"/>
        <w:rPr>
          <w:rFonts w:cs="Segoe UI Light"/>
          <w:smallCaps/>
          <w:sz w:val="40"/>
          <w:szCs w:val="44"/>
        </w:rPr>
      </w:pPr>
    </w:p>
    <w:p w14:paraId="1042E30F" w14:textId="77777777" w:rsidR="00664C7A" w:rsidRPr="00835435" w:rsidRDefault="00664C7A" w:rsidP="004E5988">
      <w:pPr>
        <w:adjustRightInd w:val="0"/>
        <w:ind w:firstLineChars="0" w:firstLine="0"/>
        <w:jc w:val="center"/>
        <w:textAlignment w:val="baseline"/>
        <w:rPr>
          <w:rFonts w:cs="Segoe UI Light"/>
          <w:smallCaps/>
          <w:sz w:val="40"/>
          <w:szCs w:val="44"/>
        </w:rPr>
      </w:pPr>
    </w:p>
    <w:p w14:paraId="710D825A" w14:textId="25BDAA60" w:rsidR="004E5988" w:rsidRPr="00835435" w:rsidRDefault="00664C7A" w:rsidP="00664C7A">
      <w:pPr>
        <w:adjustRightInd w:val="0"/>
        <w:ind w:firstLineChars="0" w:firstLine="0"/>
        <w:jc w:val="center"/>
        <w:textAlignment w:val="baseline"/>
        <w:rPr>
          <w:rFonts w:cs="Segoe UI Light"/>
          <w:smallCaps/>
          <w:sz w:val="40"/>
          <w:szCs w:val="44"/>
        </w:rPr>
      </w:pPr>
      <w:r w:rsidRPr="00835435">
        <w:rPr>
          <w:rFonts w:cs="Segoe UI Light"/>
          <w:smallCaps/>
          <w:sz w:val="40"/>
          <w:szCs w:val="44"/>
        </w:rPr>
        <w:t>Ju</w:t>
      </w:r>
      <w:r w:rsidR="00734744" w:rsidRPr="00835435">
        <w:rPr>
          <w:rFonts w:cs="Segoe UI Light"/>
          <w:smallCaps/>
          <w:sz w:val="40"/>
          <w:szCs w:val="44"/>
        </w:rPr>
        <w:t>ly</w:t>
      </w:r>
      <w:r w:rsidR="004E5988" w:rsidRPr="00835435">
        <w:rPr>
          <w:rFonts w:cs="Segoe UI Light"/>
          <w:smallCaps/>
          <w:sz w:val="40"/>
          <w:szCs w:val="44"/>
        </w:rPr>
        <w:t xml:space="preserve"> 2023</w:t>
      </w:r>
    </w:p>
    <w:p w14:paraId="2E4E9C1D" w14:textId="77777777" w:rsidR="004E5988" w:rsidRPr="00835435" w:rsidRDefault="004E5988" w:rsidP="004E5988">
      <w:pPr>
        <w:adjustRightInd w:val="0"/>
        <w:ind w:firstLineChars="0" w:firstLine="0"/>
        <w:jc w:val="center"/>
        <w:textAlignment w:val="baseline"/>
        <w:rPr>
          <w:rFonts w:cs="Segoe UI Light"/>
          <w:smallCaps/>
          <w:sz w:val="40"/>
          <w:szCs w:val="44"/>
        </w:rPr>
      </w:pPr>
    </w:p>
    <w:p w14:paraId="18C7C580" w14:textId="77777777" w:rsidR="004E5988" w:rsidRPr="00835435" w:rsidRDefault="004E5988" w:rsidP="004E5988">
      <w:pPr>
        <w:adjustRightInd w:val="0"/>
        <w:ind w:firstLineChars="0" w:firstLine="0"/>
        <w:jc w:val="center"/>
        <w:textAlignment w:val="baseline"/>
        <w:rPr>
          <w:rFonts w:cs="Segoe UI Light"/>
          <w:smallCaps/>
          <w:sz w:val="40"/>
          <w:szCs w:val="44"/>
        </w:rPr>
      </w:pPr>
    </w:p>
    <w:p w14:paraId="42F0857C" w14:textId="77777777" w:rsidR="004E5988" w:rsidRPr="00835435" w:rsidRDefault="004E5988" w:rsidP="004E5988">
      <w:pPr>
        <w:adjustRightInd w:val="0"/>
        <w:ind w:firstLineChars="0" w:firstLine="0"/>
        <w:jc w:val="center"/>
        <w:textAlignment w:val="baseline"/>
        <w:rPr>
          <w:rFonts w:cs="Segoe UI Light"/>
          <w:smallCaps/>
          <w:sz w:val="40"/>
          <w:szCs w:val="44"/>
        </w:rPr>
      </w:pPr>
      <w:r w:rsidRPr="00835435">
        <w:rPr>
          <w:rFonts w:cs="Segoe UI Light"/>
          <w:smallCaps/>
          <w:sz w:val="40"/>
          <w:szCs w:val="44"/>
        </w:rPr>
        <w:t>JICA Project Team</w:t>
      </w:r>
    </w:p>
    <w:p w14:paraId="203DB28D" w14:textId="77777777" w:rsidR="004E5988" w:rsidRPr="00835435" w:rsidRDefault="004E5988" w:rsidP="004E5988">
      <w:pPr>
        <w:adjustRightInd w:val="0"/>
        <w:ind w:firstLineChars="0" w:firstLine="0"/>
        <w:jc w:val="center"/>
        <w:textAlignment w:val="baseline"/>
        <w:rPr>
          <w:rFonts w:eastAsia="UD Digi Kyokasho NP-R" w:cs="Segoe UI Light"/>
          <w:kern w:val="0"/>
          <w:sz w:val="44"/>
          <w:szCs w:val="44"/>
          <w:lang w:eastAsia="en-US" w:bidi="en-US"/>
        </w:rPr>
      </w:pPr>
    </w:p>
    <w:p w14:paraId="79F79027" w14:textId="77777777" w:rsidR="00AE42D5" w:rsidRPr="00835435" w:rsidRDefault="00AE42D5" w:rsidP="004E5988">
      <w:pPr>
        <w:adjustRightInd w:val="0"/>
        <w:ind w:firstLineChars="0" w:firstLine="0"/>
        <w:jc w:val="center"/>
        <w:textAlignment w:val="baseline"/>
        <w:rPr>
          <w:rFonts w:eastAsia="UD Digi Kyokasho NP-R" w:cs="Segoe UI Light"/>
          <w:b/>
          <w:kern w:val="0"/>
          <w:sz w:val="44"/>
          <w:szCs w:val="44"/>
          <w:lang w:eastAsia="en-US" w:bidi="en-US"/>
        </w:rPr>
      </w:pPr>
    </w:p>
    <w:p w14:paraId="29622C91" w14:textId="77777777" w:rsidR="00664C7A" w:rsidRPr="00835435" w:rsidRDefault="00664C7A" w:rsidP="00C9650A">
      <w:pPr>
        <w:ind w:firstLine="110"/>
        <w:jc w:val="center"/>
        <w:rPr>
          <w:rFonts w:cs="Segoe UI Light"/>
        </w:rPr>
      </w:pPr>
    </w:p>
    <w:sdt>
      <w:sdtPr>
        <w:rPr>
          <w:rFonts w:cs="Segoe UI Light"/>
          <w:lang w:val="ja-JP"/>
        </w:rPr>
        <w:id w:val="-1218431911"/>
        <w:docPartObj>
          <w:docPartGallery w:val="Table of Contents"/>
          <w:docPartUnique/>
        </w:docPartObj>
      </w:sdtPr>
      <w:sdtEndPr>
        <w:rPr>
          <w:b/>
          <w:bCs/>
        </w:rPr>
      </w:sdtEndPr>
      <w:sdtContent>
        <w:p w14:paraId="36548F04" w14:textId="77777777" w:rsidR="00C9650A" w:rsidRPr="00835435" w:rsidRDefault="00C9650A" w:rsidP="00664C7A">
          <w:pPr>
            <w:widowControl/>
            <w:ind w:firstLine="110"/>
            <w:jc w:val="center"/>
            <w:rPr>
              <w:rFonts w:eastAsiaTheme="minorEastAsia" w:cs="Segoe UI Light"/>
            </w:rPr>
          </w:pPr>
          <w:r w:rsidRPr="00835435">
            <w:rPr>
              <w:rFonts w:eastAsiaTheme="minorEastAsia" w:cs="Segoe UI Light"/>
              <w:smallCaps/>
              <w:sz w:val="44"/>
            </w:rPr>
            <w:t>Table of Contents</w:t>
          </w:r>
        </w:p>
        <w:p w14:paraId="11A25419" w14:textId="5DFF1111" w:rsidR="00662F81" w:rsidRDefault="00C9650A">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r w:rsidRPr="00835435">
            <w:rPr>
              <w:rFonts w:cs="Segoe UI Light"/>
            </w:rPr>
            <w:fldChar w:fldCharType="begin"/>
          </w:r>
          <w:r w:rsidRPr="00835435">
            <w:rPr>
              <w:rFonts w:cs="Segoe UI Light"/>
            </w:rPr>
            <w:instrText xml:space="preserve"> TOC \o "1-3" \h \z \u </w:instrText>
          </w:r>
          <w:r w:rsidRPr="00835435">
            <w:rPr>
              <w:rFonts w:cs="Segoe UI Light"/>
            </w:rPr>
            <w:fldChar w:fldCharType="separate"/>
          </w:r>
          <w:hyperlink w:anchor="_Toc154583293" w:history="1">
            <w:r w:rsidR="00662F81" w:rsidRPr="006B7465">
              <w:rPr>
                <w:rStyle w:val="Hyperlink"/>
                <w:rFonts w:cs="Segoe UI Light"/>
                <w:noProof/>
              </w:rPr>
              <w:t>1.</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QField App</w:t>
            </w:r>
            <w:r w:rsidR="00662F81">
              <w:rPr>
                <w:noProof/>
                <w:webHidden/>
              </w:rPr>
              <w:tab/>
            </w:r>
            <w:r w:rsidR="00662F81">
              <w:rPr>
                <w:noProof/>
                <w:webHidden/>
              </w:rPr>
              <w:fldChar w:fldCharType="begin"/>
            </w:r>
            <w:r w:rsidR="00662F81">
              <w:rPr>
                <w:noProof/>
                <w:webHidden/>
              </w:rPr>
              <w:instrText xml:space="preserve"> PAGEREF _Toc154583293 \h </w:instrText>
            </w:r>
            <w:r w:rsidR="00662F81">
              <w:rPr>
                <w:noProof/>
                <w:webHidden/>
              </w:rPr>
            </w:r>
            <w:r w:rsidR="00662F81">
              <w:rPr>
                <w:noProof/>
                <w:webHidden/>
              </w:rPr>
              <w:fldChar w:fldCharType="separate"/>
            </w:r>
            <w:r w:rsidR="00662F81">
              <w:rPr>
                <w:noProof/>
                <w:webHidden/>
              </w:rPr>
              <w:t>1</w:t>
            </w:r>
            <w:r w:rsidR="00662F81">
              <w:rPr>
                <w:noProof/>
                <w:webHidden/>
              </w:rPr>
              <w:fldChar w:fldCharType="end"/>
            </w:r>
          </w:hyperlink>
        </w:p>
        <w:p w14:paraId="1B80FE81" w14:textId="47D343E3"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294" w:history="1">
            <w:r w:rsidR="00662F81" w:rsidRPr="006B7465">
              <w:rPr>
                <w:rStyle w:val="Hyperlink"/>
                <w:rFonts w:cs="Segoe UI Light"/>
                <w:noProof/>
              </w:rPr>
              <w:t>1.1.</w:t>
            </w:r>
            <w:r w:rsidR="00662F81">
              <w:rPr>
                <w:noProof/>
                <w:kern w:val="2"/>
                <w:szCs w:val="20"/>
                <w:lang w:val="en-GB" w:eastAsia="en-GB" w:bidi="ne-NP"/>
                <w14:ligatures w14:val="standardContextual"/>
              </w:rPr>
              <w:tab/>
            </w:r>
            <w:r w:rsidR="00662F81" w:rsidRPr="006B7465">
              <w:rPr>
                <w:rStyle w:val="Hyperlink"/>
                <w:rFonts w:cs="Segoe UI Light"/>
                <w:noProof/>
              </w:rPr>
              <w:t>Installation of QField App</w:t>
            </w:r>
            <w:r w:rsidR="00662F81">
              <w:rPr>
                <w:noProof/>
                <w:webHidden/>
              </w:rPr>
              <w:tab/>
            </w:r>
            <w:r w:rsidR="00662F81">
              <w:rPr>
                <w:noProof/>
                <w:webHidden/>
              </w:rPr>
              <w:fldChar w:fldCharType="begin"/>
            </w:r>
            <w:r w:rsidR="00662F81">
              <w:rPr>
                <w:noProof/>
                <w:webHidden/>
              </w:rPr>
              <w:instrText xml:space="preserve"> PAGEREF _Toc154583294 \h </w:instrText>
            </w:r>
            <w:r w:rsidR="00662F81">
              <w:rPr>
                <w:noProof/>
                <w:webHidden/>
              </w:rPr>
            </w:r>
            <w:r w:rsidR="00662F81">
              <w:rPr>
                <w:noProof/>
                <w:webHidden/>
              </w:rPr>
              <w:fldChar w:fldCharType="separate"/>
            </w:r>
            <w:r w:rsidR="00662F81">
              <w:rPr>
                <w:noProof/>
                <w:webHidden/>
              </w:rPr>
              <w:t>1</w:t>
            </w:r>
            <w:r w:rsidR="00662F81">
              <w:rPr>
                <w:noProof/>
                <w:webHidden/>
              </w:rPr>
              <w:fldChar w:fldCharType="end"/>
            </w:r>
          </w:hyperlink>
        </w:p>
        <w:p w14:paraId="3EB04FEA" w14:textId="0602305D"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295" w:history="1">
            <w:r w:rsidR="00662F81" w:rsidRPr="006B7465">
              <w:rPr>
                <w:rStyle w:val="Hyperlink"/>
                <w:rFonts w:cs="Segoe UI Light"/>
                <w:noProof/>
              </w:rPr>
              <w:t>1.2.</w:t>
            </w:r>
            <w:r w:rsidR="00662F81">
              <w:rPr>
                <w:noProof/>
                <w:kern w:val="2"/>
                <w:szCs w:val="20"/>
                <w:lang w:val="en-GB" w:eastAsia="en-GB" w:bidi="ne-NP"/>
                <w14:ligatures w14:val="standardContextual"/>
              </w:rPr>
              <w:tab/>
            </w:r>
            <w:r w:rsidR="00662F81" w:rsidRPr="006B7465">
              <w:rPr>
                <w:rStyle w:val="Hyperlink"/>
                <w:rFonts w:cs="Segoe UI Light"/>
                <w:noProof/>
              </w:rPr>
              <w:t>Open QField App in the TAB</w:t>
            </w:r>
            <w:r w:rsidR="00662F81">
              <w:rPr>
                <w:noProof/>
                <w:webHidden/>
              </w:rPr>
              <w:tab/>
            </w:r>
            <w:r w:rsidR="00662F81">
              <w:rPr>
                <w:noProof/>
                <w:webHidden/>
              </w:rPr>
              <w:fldChar w:fldCharType="begin"/>
            </w:r>
            <w:r w:rsidR="00662F81">
              <w:rPr>
                <w:noProof/>
                <w:webHidden/>
              </w:rPr>
              <w:instrText xml:space="preserve"> PAGEREF _Toc154583295 \h </w:instrText>
            </w:r>
            <w:r w:rsidR="00662F81">
              <w:rPr>
                <w:noProof/>
                <w:webHidden/>
              </w:rPr>
            </w:r>
            <w:r w:rsidR="00662F81">
              <w:rPr>
                <w:noProof/>
                <w:webHidden/>
              </w:rPr>
              <w:fldChar w:fldCharType="separate"/>
            </w:r>
            <w:r w:rsidR="00662F81">
              <w:rPr>
                <w:noProof/>
                <w:webHidden/>
              </w:rPr>
              <w:t>2</w:t>
            </w:r>
            <w:r w:rsidR="00662F81">
              <w:rPr>
                <w:noProof/>
                <w:webHidden/>
              </w:rPr>
              <w:fldChar w:fldCharType="end"/>
            </w:r>
          </w:hyperlink>
        </w:p>
        <w:p w14:paraId="0CF68E91" w14:textId="0CC896AF"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296" w:history="1">
            <w:r w:rsidR="00662F81" w:rsidRPr="006B7465">
              <w:rPr>
                <w:rStyle w:val="Hyperlink"/>
                <w:rFonts w:cs="Segoe UI Light"/>
                <w:noProof/>
              </w:rPr>
              <w:t>2.</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Steps for preparing</w:t>
            </w:r>
            <w:r w:rsidR="00662F81" w:rsidRPr="006B7465">
              <w:rPr>
                <w:rStyle w:val="Hyperlink"/>
                <w:noProof/>
              </w:rPr>
              <w:t xml:space="preserve"> the Qfield Project for each Supervisor</w:t>
            </w:r>
            <w:r w:rsidR="00662F81">
              <w:rPr>
                <w:noProof/>
                <w:webHidden/>
              </w:rPr>
              <w:tab/>
            </w:r>
            <w:r w:rsidR="00662F81">
              <w:rPr>
                <w:noProof/>
                <w:webHidden/>
              </w:rPr>
              <w:fldChar w:fldCharType="begin"/>
            </w:r>
            <w:r w:rsidR="00662F81">
              <w:rPr>
                <w:noProof/>
                <w:webHidden/>
              </w:rPr>
              <w:instrText xml:space="preserve"> PAGEREF _Toc154583296 \h </w:instrText>
            </w:r>
            <w:r w:rsidR="00662F81">
              <w:rPr>
                <w:noProof/>
                <w:webHidden/>
              </w:rPr>
            </w:r>
            <w:r w:rsidR="00662F81">
              <w:rPr>
                <w:noProof/>
                <w:webHidden/>
              </w:rPr>
              <w:fldChar w:fldCharType="separate"/>
            </w:r>
            <w:r w:rsidR="00662F81">
              <w:rPr>
                <w:noProof/>
                <w:webHidden/>
              </w:rPr>
              <w:t>3</w:t>
            </w:r>
            <w:r w:rsidR="00662F81">
              <w:rPr>
                <w:noProof/>
                <w:webHidden/>
              </w:rPr>
              <w:fldChar w:fldCharType="end"/>
            </w:r>
          </w:hyperlink>
        </w:p>
        <w:p w14:paraId="69C7F9E2" w14:textId="30461E10"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297" w:history="1">
            <w:r w:rsidR="00662F81" w:rsidRPr="006B7465">
              <w:rPr>
                <w:rStyle w:val="Hyperlink"/>
                <w:rFonts w:cs="Segoe UI Light"/>
                <w:noProof/>
              </w:rPr>
              <w:t>3.</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Interact with the map¶</w:t>
            </w:r>
            <w:r w:rsidR="00662F81">
              <w:rPr>
                <w:noProof/>
                <w:webHidden/>
              </w:rPr>
              <w:tab/>
            </w:r>
            <w:r w:rsidR="00662F81">
              <w:rPr>
                <w:noProof/>
                <w:webHidden/>
              </w:rPr>
              <w:fldChar w:fldCharType="begin"/>
            </w:r>
            <w:r w:rsidR="00662F81">
              <w:rPr>
                <w:noProof/>
                <w:webHidden/>
              </w:rPr>
              <w:instrText xml:space="preserve"> PAGEREF _Toc154583297 \h </w:instrText>
            </w:r>
            <w:r w:rsidR="00662F81">
              <w:rPr>
                <w:noProof/>
                <w:webHidden/>
              </w:rPr>
            </w:r>
            <w:r w:rsidR="00662F81">
              <w:rPr>
                <w:noProof/>
                <w:webHidden/>
              </w:rPr>
              <w:fldChar w:fldCharType="separate"/>
            </w:r>
            <w:r w:rsidR="00662F81">
              <w:rPr>
                <w:noProof/>
                <w:webHidden/>
              </w:rPr>
              <w:t>13</w:t>
            </w:r>
            <w:r w:rsidR="00662F81">
              <w:rPr>
                <w:noProof/>
                <w:webHidden/>
              </w:rPr>
              <w:fldChar w:fldCharType="end"/>
            </w:r>
          </w:hyperlink>
        </w:p>
        <w:p w14:paraId="37CA4F8F" w14:textId="126A89CA"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298" w:history="1">
            <w:r w:rsidR="00662F81" w:rsidRPr="006B7465">
              <w:rPr>
                <w:rStyle w:val="Hyperlink"/>
                <w:rFonts w:cs="Segoe UI Light"/>
                <w:noProof/>
              </w:rPr>
              <w:t>3.1.</w:t>
            </w:r>
            <w:r w:rsidR="00662F81">
              <w:rPr>
                <w:noProof/>
                <w:kern w:val="2"/>
                <w:szCs w:val="20"/>
                <w:lang w:val="en-GB" w:eastAsia="en-GB" w:bidi="ne-NP"/>
                <w14:ligatures w14:val="standardContextual"/>
              </w:rPr>
              <w:tab/>
            </w:r>
            <w:r w:rsidR="00662F81" w:rsidRPr="006B7465">
              <w:rPr>
                <w:rStyle w:val="Hyperlink"/>
                <w:rFonts w:cs="Segoe UI Light"/>
                <w:noProof/>
              </w:rPr>
              <w:t>Map legend¶</w:t>
            </w:r>
            <w:r w:rsidR="00662F81">
              <w:rPr>
                <w:noProof/>
                <w:webHidden/>
              </w:rPr>
              <w:tab/>
            </w:r>
            <w:r w:rsidR="00662F81">
              <w:rPr>
                <w:noProof/>
                <w:webHidden/>
              </w:rPr>
              <w:fldChar w:fldCharType="begin"/>
            </w:r>
            <w:r w:rsidR="00662F81">
              <w:rPr>
                <w:noProof/>
                <w:webHidden/>
              </w:rPr>
              <w:instrText xml:space="preserve"> PAGEREF _Toc154583298 \h </w:instrText>
            </w:r>
            <w:r w:rsidR="00662F81">
              <w:rPr>
                <w:noProof/>
                <w:webHidden/>
              </w:rPr>
            </w:r>
            <w:r w:rsidR="00662F81">
              <w:rPr>
                <w:noProof/>
                <w:webHidden/>
              </w:rPr>
              <w:fldChar w:fldCharType="separate"/>
            </w:r>
            <w:r w:rsidR="00662F81">
              <w:rPr>
                <w:noProof/>
                <w:webHidden/>
              </w:rPr>
              <w:t>14</w:t>
            </w:r>
            <w:r w:rsidR="00662F81">
              <w:rPr>
                <w:noProof/>
                <w:webHidden/>
              </w:rPr>
              <w:fldChar w:fldCharType="end"/>
            </w:r>
          </w:hyperlink>
        </w:p>
        <w:p w14:paraId="675AEF79" w14:textId="5CA6268B"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299" w:history="1">
            <w:r w:rsidR="00662F81" w:rsidRPr="006B7465">
              <w:rPr>
                <w:rStyle w:val="Hyperlink"/>
                <w:rFonts w:cs="Segoe UI Light"/>
                <w:noProof/>
              </w:rPr>
              <w:t>3.2.</w:t>
            </w:r>
            <w:r w:rsidR="00662F81">
              <w:rPr>
                <w:noProof/>
                <w:kern w:val="2"/>
                <w:szCs w:val="20"/>
                <w:lang w:val="en-GB" w:eastAsia="en-GB" w:bidi="ne-NP"/>
                <w14:ligatures w14:val="standardContextual"/>
              </w:rPr>
              <w:tab/>
            </w:r>
            <w:r w:rsidR="00662F81" w:rsidRPr="006B7465">
              <w:rPr>
                <w:rStyle w:val="Hyperlink"/>
                <w:noProof/>
              </w:rPr>
              <w:t>Adding point features</w:t>
            </w:r>
            <w:r w:rsidR="00662F81">
              <w:rPr>
                <w:noProof/>
                <w:webHidden/>
              </w:rPr>
              <w:tab/>
            </w:r>
            <w:r w:rsidR="00662F81">
              <w:rPr>
                <w:noProof/>
                <w:webHidden/>
              </w:rPr>
              <w:fldChar w:fldCharType="begin"/>
            </w:r>
            <w:r w:rsidR="00662F81">
              <w:rPr>
                <w:noProof/>
                <w:webHidden/>
              </w:rPr>
              <w:instrText xml:space="preserve"> PAGEREF _Toc154583299 \h </w:instrText>
            </w:r>
            <w:r w:rsidR="00662F81">
              <w:rPr>
                <w:noProof/>
                <w:webHidden/>
              </w:rPr>
            </w:r>
            <w:r w:rsidR="00662F81">
              <w:rPr>
                <w:noProof/>
                <w:webHidden/>
              </w:rPr>
              <w:fldChar w:fldCharType="separate"/>
            </w:r>
            <w:r w:rsidR="00662F81">
              <w:rPr>
                <w:noProof/>
                <w:webHidden/>
              </w:rPr>
              <w:t>14</w:t>
            </w:r>
            <w:r w:rsidR="00662F81">
              <w:rPr>
                <w:noProof/>
                <w:webHidden/>
              </w:rPr>
              <w:fldChar w:fldCharType="end"/>
            </w:r>
          </w:hyperlink>
        </w:p>
        <w:p w14:paraId="26A1DC96" w14:textId="6EC3E11E"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300" w:history="1">
            <w:r w:rsidR="00662F81" w:rsidRPr="006B7465">
              <w:rPr>
                <w:rStyle w:val="Hyperlink"/>
                <w:rFonts w:cs="Segoe UI Light"/>
                <w:noProof/>
              </w:rPr>
              <w:t>4.</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Identify features¶</w:t>
            </w:r>
            <w:r w:rsidR="00662F81">
              <w:rPr>
                <w:noProof/>
                <w:webHidden/>
              </w:rPr>
              <w:tab/>
            </w:r>
            <w:r w:rsidR="00662F81">
              <w:rPr>
                <w:noProof/>
                <w:webHidden/>
              </w:rPr>
              <w:fldChar w:fldCharType="begin"/>
            </w:r>
            <w:r w:rsidR="00662F81">
              <w:rPr>
                <w:noProof/>
                <w:webHidden/>
              </w:rPr>
              <w:instrText xml:space="preserve"> PAGEREF _Toc154583300 \h </w:instrText>
            </w:r>
            <w:r w:rsidR="00662F81">
              <w:rPr>
                <w:noProof/>
                <w:webHidden/>
              </w:rPr>
            </w:r>
            <w:r w:rsidR="00662F81">
              <w:rPr>
                <w:noProof/>
                <w:webHidden/>
              </w:rPr>
              <w:fldChar w:fldCharType="separate"/>
            </w:r>
            <w:r w:rsidR="00662F81">
              <w:rPr>
                <w:noProof/>
                <w:webHidden/>
              </w:rPr>
              <w:t>16</w:t>
            </w:r>
            <w:r w:rsidR="00662F81">
              <w:rPr>
                <w:noProof/>
                <w:webHidden/>
              </w:rPr>
              <w:fldChar w:fldCharType="end"/>
            </w:r>
          </w:hyperlink>
        </w:p>
        <w:p w14:paraId="2A9821FD" w14:textId="67258B14"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01" w:history="1">
            <w:r w:rsidR="00662F81" w:rsidRPr="006B7465">
              <w:rPr>
                <w:rStyle w:val="Hyperlink"/>
                <w:rFonts w:cs="Segoe UI Light"/>
                <w:noProof/>
              </w:rPr>
              <w:t>4.1.</w:t>
            </w:r>
            <w:r w:rsidR="00662F81">
              <w:rPr>
                <w:noProof/>
                <w:kern w:val="2"/>
                <w:szCs w:val="20"/>
                <w:lang w:val="en-GB" w:eastAsia="en-GB" w:bidi="ne-NP"/>
                <w14:ligatures w14:val="standardContextual"/>
              </w:rPr>
              <w:tab/>
            </w:r>
            <w:r w:rsidR="00662F81" w:rsidRPr="006B7465">
              <w:rPr>
                <w:rStyle w:val="Hyperlink"/>
                <w:rFonts w:cs="Segoe UI Light"/>
                <w:noProof/>
              </w:rPr>
              <w:t>Fieldwork</w:t>
            </w:r>
            <w:r w:rsidR="00662F81">
              <w:rPr>
                <w:noProof/>
                <w:webHidden/>
              </w:rPr>
              <w:tab/>
            </w:r>
            <w:r w:rsidR="00662F81">
              <w:rPr>
                <w:noProof/>
                <w:webHidden/>
              </w:rPr>
              <w:fldChar w:fldCharType="begin"/>
            </w:r>
            <w:r w:rsidR="00662F81">
              <w:rPr>
                <w:noProof/>
                <w:webHidden/>
              </w:rPr>
              <w:instrText xml:space="preserve"> PAGEREF _Toc154583301 \h </w:instrText>
            </w:r>
            <w:r w:rsidR="00662F81">
              <w:rPr>
                <w:noProof/>
                <w:webHidden/>
              </w:rPr>
            </w:r>
            <w:r w:rsidR="00662F81">
              <w:rPr>
                <w:noProof/>
                <w:webHidden/>
              </w:rPr>
              <w:fldChar w:fldCharType="separate"/>
            </w:r>
            <w:r w:rsidR="00662F81">
              <w:rPr>
                <w:noProof/>
                <w:webHidden/>
              </w:rPr>
              <w:t>16</w:t>
            </w:r>
            <w:r w:rsidR="00662F81">
              <w:rPr>
                <w:noProof/>
                <w:webHidden/>
              </w:rPr>
              <w:fldChar w:fldCharType="end"/>
            </w:r>
          </w:hyperlink>
        </w:p>
        <w:p w14:paraId="295CA2EE" w14:textId="470C91B6"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302" w:history="1">
            <w:r w:rsidR="00662F81" w:rsidRPr="006B7465">
              <w:rPr>
                <w:rStyle w:val="Hyperlink"/>
                <w:rFonts w:cs="Segoe UI Light"/>
                <w:noProof/>
              </w:rPr>
              <w:t>5.</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Miscellaneous Features in the QField Application</w:t>
            </w:r>
            <w:r w:rsidR="00662F81">
              <w:rPr>
                <w:noProof/>
                <w:webHidden/>
              </w:rPr>
              <w:tab/>
            </w:r>
            <w:r w:rsidR="00662F81">
              <w:rPr>
                <w:noProof/>
                <w:webHidden/>
              </w:rPr>
              <w:fldChar w:fldCharType="begin"/>
            </w:r>
            <w:r w:rsidR="00662F81">
              <w:rPr>
                <w:noProof/>
                <w:webHidden/>
              </w:rPr>
              <w:instrText xml:space="preserve"> PAGEREF _Toc154583302 \h </w:instrText>
            </w:r>
            <w:r w:rsidR="00662F81">
              <w:rPr>
                <w:noProof/>
                <w:webHidden/>
              </w:rPr>
            </w:r>
            <w:r w:rsidR="00662F81">
              <w:rPr>
                <w:noProof/>
                <w:webHidden/>
              </w:rPr>
              <w:fldChar w:fldCharType="separate"/>
            </w:r>
            <w:r w:rsidR="00662F81">
              <w:rPr>
                <w:noProof/>
                <w:webHidden/>
              </w:rPr>
              <w:t>19</w:t>
            </w:r>
            <w:r w:rsidR="00662F81">
              <w:rPr>
                <w:noProof/>
                <w:webHidden/>
              </w:rPr>
              <w:fldChar w:fldCharType="end"/>
            </w:r>
          </w:hyperlink>
        </w:p>
        <w:p w14:paraId="61E34AE4" w14:textId="143A7053"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03" w:history="1">
            <w:r w:rsidR="00662F81" w:rsidRPr="006B7465">
              <w:rPr>
                <w:rStyle w:val="Hyperlink"/>
                <w:rFonts w:cs="Segoe UI Light"/>
                <w:noProof/>
              </w:rPr>
              <w:t>5.1.</w:t>
            </w:r>
            <w:r w:rsidR="00662F81">
              <w:rPr>
                <w:noProof/>
                <w:kern w:val="2"/>
                <w:szCs w:val="20"/>
                <w:lang w:val="en-GB" w:eastAsia="en-GB" w:bidi="ne-NP"/>
                <w14:ligatures w14:val="standardContextual"/>
              </w:rPr>
              <w:tab/>
            </w:r>
            <w:r w:rsidR="00662F81" w:rsidRPr="006B7465">
              <w:rPr>
                <w:rStyle w:val="Hyperlink"/>
                <w:noProof/>
              </w:rPr>
              <w:t>Taking the Photograph</w:t>
            </w:r>
            <w:r w:rsidR="00662F81">
              <w:rPr>
                <w:noProof/>
                <w:webHidden/>
              </w:rPr>
              <w:tab/>
            </w:r>
            <w:r w:rsidR="00662F81">
              <w:rPr>
                <w:noProof/>
                <w:webHidden/>
              </w:rPr>
              <w:fldChar w:fldCharType="begin"/>
            </w:r>
            <w:r w:rsidR="00662F81">
              <w:rPr>
                <w:noProof/>
                <w:webHidden/>
              </w:rPr>
              <w:instrText xml:space="preserve"> PAGEREF _Toc154583303 \h </w:instrText>
            </w:r>
            <w:r w:rsidR="00662F81">
              <w:rPr>
                <w:noProof/>
                <w:webHidden/>
              </w:rPr>
            </w:r>
            <w:r w:rsidR="00662F81">
              <w:rPr>
                <w:noProof/>
                <w:webHidden/>
              </w:rPr>
              <w:fldChar w:fldCharType="separate"/>
            </w:r>
            <w:r w:rsidR="00662F81">
              <w:rPr>
                <w:noProof/>
                <w:webHidden/>
              </w:rPr>
              <w:t>19</w:t>
            </w:r>
            <w:r w:rsidR="00662F81">
              <w:rPr>
                <w:noProof/>
                <w:webHidden/>
              </w:rPr>
              <w:fldChar w:fldCharType="end"/>
            </w:r>
          </w:hyperlink>
        </w:p>
        <w:p w14:paraId="67BD0323" w14:textId="35141CA0"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04" w:history="1">
            <w:r w:rsidR="00662F81" w:rsidRPr="006B7465">
              <w:rPr>
                <w:rStyle w:val="Hyperlink"/>
                <w:rFonts w:cs="Segoe UI Light"/>
                <w:noProof/>
              </w:rPr>
              <w:t>5.2.</w:t>
            </w:r>
            <w:r w:rsidR="00662F81">
              <w:rPr>
                <w:noProof/>
                <w:kern w:val="2"/>
                <w:szCs w:val="20"/>
                <w:lang w:val="en-GB" w:eastAsia="en-GB" w:bidi="ne-NP"/>
                <w14:ligatures w14:val="standardContextual"/>
              </w:rPr>
              <w:tab/>
            </w:r>
            <w:r w:rsidR="00662F81" w:rsidRPr="006B7465">
              <w:rPr>
                <w:rStyle w:val="Hyperlink"/>
                <w:noProof/>
              </w:rPr>
              <w:t>Measuring tool</w:t>
            </w:r>
            <w:r w:rsidR="00662F81">
              <w:rPr>
                <w:noProof/>
                <w:webHidden/>
              </w:rPr>
              <w:tab/>
            </w:r>
            <w:r w:rsidR="00662F81">
              <w:rPr>
                <w:noProof/>
                <w:webHidden/>
              </w:rPr>
              <w:fldChar w:fldCharType="begin"/>
            </w:r>
            <w:r w:rsidR="00662F81">
              <w:rPr>
                <w:noProof/>
                <w:webHidden/>
              </w:rPr>
              <w:instrText xml:space="preserve"> PAGEREF _Toc154583304 \h </w:instrText>
            </w:r>
            <w:r w:rsidR="00662F81">
              <w:rPr>
                <w:noProof/>
                <w:webHidden/>
              </w:rPr>
            </w:r>
            <w:r w:rsidR="00662F81">
              <w:rPr>
                <w:noProof/>
                <w:webHidden/>
              </w:rPr>
              <w:fldChar w:fldCharType="separate"/>
            </w:r>
            <w:r w:rsidR="00662F81">
              <w:rPr>
                <w:noProof/>
                <w:webHidden/>
              </w:rPr>
              <w:t>20</w:t>
            </w:r>
            <w:r w:rsidR="00662F81">
              <w:rPr>
                <w:noProof/>
                <w:webHidden/>
              </w:rPr>
              <w:fldChar w:fldCharType="end"/>
            </w:r>
          </w:hyperlink>
        </w:p>
        <w:p w14:paraId="592E4EA6" w14:textId="26333A79"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05" w:history="1">
            <w:r w:rsidR="00662F81" w:rsidRPr="006B7465">
              <w:rPr>
                <w:rStyle w:val="Hyperlink"/>
                <w:rFonts w:cs="Segoe UI Light"/>
                <w:noProof/>
              </w:rPr>
              <w:t>5.3.</w:t>
            </w:r>
            <w:r w:rsidR="00662F81">
              <w:rPr>
                <w:noProof/>
                <w:kern w:val="2"/>
                <w:szCs w:val="20"/>
                <w:lang w:val="en-GB" w:eastAsia="en-GB" w:bidi="ne-NP"/>
                <w14:ligatures w14:val="standardContextual"/>
              </w:rPr>
              <w:tab/>
            </w:r>
            <w:r w:rsidR="00662F81" w:rsidRPr="006B7465">
              <w:rPr>
                <w:rStyle w:val="Hyperlink"/>
                <w:noProof/>
              </w:rPr>
              <w:t>Lock Screen</w:t>
            </w:r>
            <w:r w:rsidR="00662F81">
              <w:rPr>
                <w:noProof/>
                <w:webHidden/>
              </w:rPr>
              <w:tab/>
            </w:r>
            <w:r w:rsidR="00662F81">
              <w:rPr>
                <w:noProof/>
                <w:webHidden/>
              </w:rPr>
              <w:fldChar w:fldCharType="begin"/>
            </w:r>
            <w:r w:rsidR="00662F81">
              <w:rPr>
                <w:noProof/>
                <w:webHidden/>
              </w:rPr>
              <w:instrText xml:space="preserve"> PAGEREF _Toc154583305 \h </w:instrText>
            </w:r>
            <w:r w:rsidR="00662F81">
              <w:rPr>
                <w:noProof/>
                <w:webHidden/>
              </w:rPr>
            </w:r>
            <w:r w:rsidR="00662F81">
              <w:rPr>
                <w:noProof/>
                <w:webHidden/>
              </w:rPr>
              <w:fldChar w:fldCharType="separate"/>
            </w:r>
            <w:r w:rsidR="00662F81">
              <w:rPr>
                <w:noProof/>
                <w:webHidden/>
              </w:rPr>
              <w:t>20</w:t>
            </w:r>
            <w:r w:rsidR="00662F81">
              <w:rPr>
                <w:noProof/>
                <w:webHidden/>
              </w:rPr>
              <w:fldChar w:fldCharType="end"/>
            </w:r>
          </w:hyperlink>
        </w:p>
        <w:p w14:paraId="608C1696" w14:textId="57A63158"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06" w:history="1">
            <w:r w:rsidR="00662F81" w:rsidRPr="006B7465">
              <w:rPr>
                <w:rStyle w:val="Hyperlink"/>
                <w:rFonts w:cs="Segoe UI Light"/>
                <w:noProof/>
              </w:rPr>
              <w:t>5.4.</w:t>
            </w:r>
            <w:r w:rsidR="00662F81">
              <w:rPr>
                <w:noProof/>
                <w:kern w:val="2"/>
                <w:szCs w:val="20"/>
                <w:lang w:val="en-GB" w:eastAsia="en-GB" w:bidi="ne-NP"/>
                <w14:ligatures w14:val="standardContextual"/>
              </w:rPr>
              <w:tab/>
            </w:r>
            <w:r w:rsidR="00662F81" w:rsidRPr="006B7465">
              <w:rPr>
                <w:rStyle w:val="Hyperlink"/>
                <w:noProof/>
              </w:rPr>
              <w:t>Tracking</w:t>
            </w:r>
            <w:r w:rsidR="00662F81">
              <w:rPr>
                <w:noProof/>
                <w:webHidden/>
              </w:rPr>
              <w:tab/>
            </w:r>
            <w:r w:rsidR="00662F81">
              <w:rPr>
                <w:noProof/>
                <w:webHidden/>
              </w:rPr>
              <w:fldChar w:fldCharType="begin"/>
            </w:r>
            <w:r w:rsidR="00662F81">
              <w:rPr>
                <w:noProof/>
                <w:webHidden/>
              </w:rPr>
              <w:instrText xml:space="preserve"> PAGEREF _Toc154583306 \h </w:instrText>
            </w:r>
            <w:r w:rsidR="00662F81">
              <w:rPr>
                <w:noProof/>
                <w:webHidden/>
              </w:rPr>
            </w:r>
            <w:r w:rsidR="00662F81">
              <w:rPr>
                <w:noProof/>
                <w:webHidden/>
              </w:rPr>
              <w:fldChar w:fldCharType="separate"/>
            </w:r>
            <w:r w:rsidR="00662F81">
              <w:rPr>
                <w:noProof/>
                <w:webHidden/>
              </w:rPr>
              <w:t>21</w:t>
            </w:r>
            <w:r w:rsidR="00662F81">
              <w:rPr>
                <w:noProof/>
                <w:webHidden/>
              </w:rPr>
              <w:fldChar w:fldCharType="end"/>
            </w:r>
          </w:hyperlink>
        </w:p>
        <w:p w14:paraId="794B61FD" w14:textId="288E0BEA" w:rsidR="00662F81" w:rsidRDefault="00000000">
          <w:pPr>
            <w:pStyle w:val="TOC3"/>
            <w:tabs>
              <w:tab w:val="left" w:pos="1320"/>
              <w:tab w:val="right" w:leader="dot" w:pos="9968"/>
            </w:tabs>
            <w:rPr>
              <w:noProof/>
              <w:kern w:val="2"/>
              <w:szCs w:val="20"/>
              <w:lang w:val="en-GB" w:eastAsia="en-GB" w:bidi="ne-NP"/>
              <w14:ligatures w14:val="standardContextual"/>
            </w:rPr>
          </w:pPr>
          <w:hyperlink w:anchor="_Toc154583307" w:history="1">
            <w:r w:rsidR="00662F81" w:rsidRPr="006B7465">
              <w:rPr>
                <w:rStyle w:val="Hyperlink"/>
                <w:rFonts w:cs="Segoe UI Light"/>
                <w:noProof/>
              </w:rPr>
              <w:t>5.4.1.</w:t>
            </w:r>
            <w:r w:rsidR="00662F81">
              <w:rPr>
                <w:noProof/>
                <w:kern w:val="2"/>
                <w:szCs w:val="20"/>
                <w:lang w:val="en-GB" w:eastAsia="en-GB" w:bidi="ne-NP"/>
                <w14:ligatures w14:val="standardContextual"/>
              </w:rPr>
              <w:tab/>
            </w:r>
            <w:r w:rsidR="00662F81" w:rsidRPr="006B7465">
              <w:rPr>
                <w:rStyle w:val="Hyperlink"/>
                <w:noProof/>
              </w:rPr>
              <w:t>Activate tracking</w:t>
            </w:r>
            <w:r w:rsidR="00662F81">
              <w:rPr>
                <w:noProof/>
                <w:webHidden/>
              </w:rPr>
              <w:tab/>
            </w:r>
            <w:r w:rsidR="00662F81">
              <w:rPr>
                <w:noProof/>
                <w:webHidden/>
              </w:rPr>
              <w:fldChar w:fldCharType="begin"/>
            </w:r>
            <w:r w:rsidR="00662F81">
              <w:rPr>
                <w:noProof/>
                <w:webHidden/>
              </w:rPr>
              <w:instrText xml:space="preserve"> PAGEREF _Toc154583307 \h </w:instrText>
            </w:r>
            <w:r w:rsidR="00662F81">
              <w:rPr>
                <w:noProof/>
                <w:webHidden/>
              </w:rPr>
            </w:r>
            <w:r w:rsidR="00662F81">
              <w:rPr>
                <w:noProof/>
                <w:webHidden/>
              </w:rPr>
              <w:fldChar w:fldCharType="separate"/>
            </w:r>
            <w:r w:rsidR="00662F81">
              <w:rPr>
                <w:noProof/>
                <w:webHidden/>
              </w:rPr>
              <w:t>21</w:t>
            </w:r>
            <w:r w:rsidR="00662F81">
              <w:rPr>
                <w:noProof/>
                <w:webHidden/>
              </w:rPr>
              <w:fldChar w:fldCharType="end"/>
            </w:r>
          </w:hyperlink>
        </w:p>
        <w:p w14:paraId="5BFB1D85" w14:textId="3EA719C8" w:rsidR="00662F81" w:rsidRDefault="00000000">
          <w:pPr>
            <w:pStyle w:val="TOC3"/>
            <w:tabs>
              <w:tab w:val="left" w:pos="1320"/>
              <w:tab w:val="right" w:leader="dot" w:pos="9968"/>
            </w:tabs>
            <w:rPr>
              <w:noProof/>
              <w:kern w:val="2"/>
              <w:szCs w:val="20"/>
              <w:lang w:val="en-GB" w:eastAsia="en-GB" w:bidi="ne-NP"/>
              <w14:ligatures w14:val="standardContextual"/>
            </w:rPr>
          </w:pPr>
          <w:hyperlink w:anchor="_Toc154583308" w:history="1">
            <w:r w:rsidR="00662F81" w:rsidRPr="006B7465">
              <w:rPr>
                <w:rStyle w:val="Hyperlink"/>
                <w:rFonts w:cs="Segoe UI Light"/>
                <w:noProof/>
              </w:rPr>
              <w:t>5.4.2.</w:t>
            </w:r>
            <w:r w:rsidR="00662F81">
              <w:rPr>
                <w:noProof/>
                <w:kern w:val="2"/>
                <w:szCs w:val="20"/>
                <w:lang w:val="en-GB" w:eastAsia="en-GB" w:bidi="ne-NP"/>
                <w14:ligatures w14:val="standardContextual"/>
              </w:rPr>
              <w:tab/>
            </w:r>
            <w:r w:rsidR="00662F81" w:rsidRPr="006B7465">
              <w:rPr>
                <w:rStyle w:val="Hyperlink"/>
                <w:noProof/>
              </w:rPr>
              <w:t>Tracking underway¶</w:t>
            </w:r>
            <w:r w:rsidR="00662F81">
              <w:rPr>
                <w:noProof/>
                <w:webHidden/>
              </w:rPr>
              <w:tab/>
            </w:r>
            <w:r w:rsidR="00662F81">
              <w:rPr>
                <w:noProof/>
                <w:webHidden/>
              </w:rPr>
              <w:fldChar w:fldCharType="begin"/>
            </w:r>
            <w:r w:rsidR="00662F81">
              <w:rPr>
                <w:noProof/>
                <w:webHidden/>
              </w:rPr>
              <w:instrText xml:space="preserve"> PAGEREF _Toc154583308 \h </w:instrText>
            </w:r>
            <w:r w:rsidR="00662F81">
              <w:rPr>
                <w:noProof/>
                <w:webHidden/>
              </w:rPr>
            </w:r>
            <w:r w:rsidR="00662F81">
              <w:rPr>
                <w:noProof/>
                <w:webHidden/>
              </w:rPr>
              <w:fldChar w:fldCharType="separate"/>
            </w:r>
            <w:r w:rsidR="00662F81">
              <w:rPr>
                <w:noProof/>
                <w:webHidden/>
              </w:rPr>
              <w:t>22</w:t>
            </w:r>
            <w:r w:rsidR="00662F81">
              <w:rPr>
                <w:noProof/>
                <w:webHidden/>
              </w:rPr>
              <w:fldChar w:fldCharType="end"/>
            </w:r>
          </w:hyperlink>
        </w:p>
        <w:p w14:paraId="4BA865D6" w14:textId="7BC6E47E" w:rsidR="00662F81" w:rsidRDefault="00000000">
          <w:pPr>
            <w:pStyle w:val="TOC3"/>
            <w:tabs>
              <w:tab w:val="left" w:pos="1320"/>
              <w:tab w:val="right" w:leader="dot" w:pos="9968"/>
            </w:tabs>
            <w:rPr>
              <w:noProof/>
              <w:kern w:val="2"/>
              <w:szCs w:val="20"/>
              <w:lang w:val="en-GB" w:eastAsia="en-GB" w:bidi="ne-NP"/>
              <w14:ligatures w14:val="standardContextual"/>
            </w:rPr>
          </w:pPr>
          <w:hyperlink w:anchor="_Toc154583309" w:history="1">
            <w:r w:rsidR="00662F81" w:rsidRPr="006B7465">
              <w:rPr>
                <w:rStyle w:val="Hyperlink"/>
                <w:rFonts w:cs="Segoe UI Light"/>
                <w:noProof/>
              </w:rPr>
              <w:t>5.4.3.</w:t>
            </w:r>
            <w:r w:rsidR="00662F81">
              <w:rPr>
                <w:noProof/>
                <w:kern w:val="2"/>
                <w:szCs w:val="20"/>
                <w:lang w:val="en-GB" w:eastAsia="en-GB" w:bidi="ne-NP"/>
                <w14:ligatures w14:val="standardContextual"/>
              </w:rPr>
              <w:tab/>
            </w:r>
            <w:r w:rsidR="00662F81" w:rsidRPr="006B7465">
              <w:rPr>
                <w:rStyle w:val="Hyperlink"/>
                <w:noProof/>
              </w:rPr>
              <w:t>Terminate tracking¶</w:t>
            </w:r>
            <w:r w:rsidR="00662F81">
              <w:rPr>
                <w:noProof/>
                <w:webHidden/>
              </w:rPr>
              <w:tab/>
            </w:r>
            <w:r w:rsidR="00662F81">
              <w:rPr>
                <w:noProof/>
                <w:webHidden/>
              </w:rPr>
              <w:fldChar w:fldCharType="begin"/>
            </w:r>
            <w:r w:rsidR="00662F81">
              <w:rPr>
                <w:noProof/>
                <w:webHidden/>
              </w:rPr>
              <w:instrText xml:space="preserve"> PAGEREF _Toc154583309 \h </w:instrText>
            </w:r>
            <w:r w:rsidR="00662F81">
              <w:rPr>
                <w:noProof/>
                <w:webHidden/>
              </w:rPr>
            </w:r>
            <w:r w:rsidR="00662F81">
              <w:rPr>
                <w:noProof/>
                <w:webHidden/>
              </w:rPr>
              <w:fldChar w:fldCharType="separate"/>
            </w:r>
            <w:r w:rsidR="00662F81">
              <w:rPr>
                <w:noProof/>
                <w:webHidden/>
              </w:rPr>
              <w:t>23</w:t>
            </w:r>
            <w:r w:rsidR="00662F81">
              <w:rPr>
                <w:noProof/>
                <w:webHidden/>
              </w:rPr>
              <w:fldChar w:fldCharType="end"/>
            </w:r>
          </w:hyperlink>
        </w:p>
        <w:p w14:paraId="16579983" w14:textId="4542EFB0" w:rsidR="00662F81" w:rsidRDefault="00000000">
          <w:pPr>
            <w:pStyle w:val="TOC2"/>
            <w:tabs>
              <w:tab w:val="left" w:pos="880"/>
              <w:tab w:val="right" w:leader="dot" w:pos="9968"/>
            </w:tabs>
            <w:rPr>
              <w:noProof/>
              <w:kern w:val="2"/>
              <w:szCs w:val="20"/>
              <w:lang w:val="en-GB" w:eastAsia="en-GB" w:bidi="ne-NP"/>
              <w14:ligatures w14:val="standardContextual"/>
            </w:rPr>
          </w:pPr>
          <w:hyperlink w:anchor="_Toc154583310" w:history="1">
            <w:r w:rsidR="00662F81" w:rsidRPr="006B7465">
              <w:rPr>
                <w:rStyle w:val="Hyperlink"/>
                <w:rFonts w:eastAsia="Times New Roman" w:cs="Segoe UI Light"/>
                <w:noProof/>
                <w:spacing w:val="-2"/>
              </w:rPr>
              <w:t>5.5.</w:t>
            </w:r>
            <w:r w:rsidR="00662F81">
              <w:rPr>
                <w:noProof/>
                <w:kern w:val="2"/>
                <w:szCs w:val="20"/>
                <w:lang w:val="en-GB" w:eastAsia="en-GB" w:bidi="ne-NP"/>
                <w14:ligatures w14:val="standardContextual"/>
              </w:rPr>
              <w:tab/>
            </w:r>
            <w:r w:rsidR="00662F81" w:rsidRPr="006B7465">
              <w:rPr>
                <w:rStyle w:val="Hyperlink"/>
                <w:rFonts w:cs="Segoe UI Light"/>
                <w:bCs/>
                <w:noProof/>
                <w:spacing w:val="-2"/>
              </w:rPr>
              <w:t>Navigation¶</w:t>
            </w:r>
            <w:r w:rsidR="00662F81">
              <w:rPr>
                <w:noProof/>
                <w:webHidden/>
              </w:rPr>
              <w:tab/>
            </w:r>
            <w:r w:rsidR="00662F81">
              <w:rPr>
                <w:noProof/>
                <w:webHidden/>
              </w:rPr>
              <w:fldChar w:fldCharType="begin"/>
            </w:r>
            <w:r w:rsidR="00662F81">
              <w:rPr>
                <w:noProof/>
                <w:webHidden/>
              </w:rPr>
              <w:instrText xml:space="preserve"> PAGEREF _Toc154583310 \h </w:instrText>
            </w:r>
            <w:r w:rsidR="00662F81">
              <w:rPr>
                <w:noProof/>
                <w:webHidden/>
              </w:rPr>
            </w:r>
            <w:r w:rsidR="00662F81">
              <w:rPr>
                <w:noProof/>
                <w:webHidden/>
              </w:rPr>
              <w:fldChar w:fldCharType="separate"/>
            </w:r>
            <w:r w:rsidR="00662F81">
              <w:rPr>
                <w:noProof/>
                <w:webHidden/>
              </w:rPr>
              <w:t>24</w:t>
            </w:r>
            <w:r w:rsidR="00662F81">
              <w:rPr>
                <w:noProof/>
                <w:webHidden/>
              </w:rPr>
              <w:fldChar w:fldCharType="end"/>
            </w:r>
          </w:hyperlink>
        </w:p>
        <w:p w14:paraId="39A8F71B" w14:textId="433EF219" w:rsidR="00662F81" w:rsidRDefault="00000000">
          <w:pPr>
            <w:pStyle w:val="TOC3"/>
            <w:tabs>
              <w:tab w:val="left" w:pos="1320"/>
              <w:tab w:val="right" w:leader="dot" w:pos="9968"/>
            </w:tabs>
            <w:rPr>
              <w:noProof/>
              <w:kern w:val="2"/>
              <w:szCs w:val="20"/>
              <w:lang w:val="en-GB" w:eastAsia="en-GB" w:bidi="ne-NP"/>
              <w14:ligatures w14:val="standardContextual"/>
            </w:rPr>
          </w:pPr>
          <w:hyperlink w:anchor="_Toc154583311" w:history="1">
            <w:r w:rsidR="00662F81" w:rsidRPr="006B7465">
              <w:rPr>
                <w:rStyle w:val="Hyperlink"/>
                <w:rFonts w:cs="Segoe UI Light"/>
                <w:noProof/>
              </w:rPr>
              <w:t>5.5.1.</w:t>
            </w:r>
            <w:r w:rsidR="00662F81">
              <w:rPr>
                <w:noProof/>
                <w:kern w:val="2"/>
                <w:szCs w:val="20"/>
                <w:lang w:val="en-GB" w:eastAsia="en-GB" w:bidi="ne-NP"/>
                <w14:ligatures w14:val="standardContextual"/>
              </w:rPr>
              <w:tab/>
            </w:r>
            <w:r w:rsidR="00662F81" w:rsidRPr="006B7465">
              <w:rPr>
                <w:rStyle w:val="Hyperlink"/>
                <w:noProof/>
              </w:rPr>
              <w:t>Activating navigation¶</w:t>
            </w:r>
            <w:r w:rsidR="00662F81">
              <w:rPr>
                <w:noProof/>
                <w:webHidden/>
              </w:rPr>
              <w:tab/>
            </w:r>
            <w:r w:rsidR="00662F81">
              <w:rPr>
                <w:noProof/>
                <w:webHidden/>
              </w:rPr>
              <w:fldChar w:fldCharType="begin"/>
            </w:r>
            <w:r w:rsidR="00662F81">
              <w:rPr>
                <w:noProof/>
                <w:webHidden/>
              </w:rPr>
              <w:instrText xml:space="preserve"> PAGEREF _Toc154583311 \h </w:instrText>
            </w:r>
            <w:r w:rsidR="00662F81">
              <w:rPr>
                <w:noProof/>
                <w:webHidden/>
              </w:rPr>
            </w:r>
            <w:r w:rsidR="00662F81">
              <w:rPr>
                <w:noProof/>
                <w:webHidden/>
              </w:rPr>
              <w:fldChar w:fldCharType="separate"/>
            </w:r>
            <w:r w:rsidR="00662F81">
              <w:rPr>
                <w:noProof/>
                <w:webHidden/>
              </w:rPr>
              <w:t>24</w:t>
            </w:r>
            <w:r w:rsidR="00662F81">
              <w:rPr>
                <w:noProof/>
                <w:webHidden/>
              </w:rPr>
              <w:fldChar w:fldCharType="end"/>
            </w:r>
          </w:hyperlink>
        </w:p>
        <w:p w14:paraId="221C8959" w14:textId="3B2820F8" w:rsidR="00662F81" w:rsidRDefault="00000000">
          <w:pPr>
            <w:pStyle w:val="TOC3"/>
            <w:tabs>
              <w:tab w:val="left" w:pos="1320"/>
              <w:tab w:val="right" w:leader="dot" w:pos="9968"/>
            </w:tabs>
            <w:rPr>
              <w:noProof/>
              <w:kern w:val="2"/>
              <w:szCs w:val="20"/>
              <w:lang w:val="en-GB" w:eastAsia="en-GB" w:bidi="ne-NP"/>
              <w14:ligatures w14:val="standardContextual"/>
            </w:rPr>
          </w:pPr>
          <w:hyperlink w:anchor="_Toc154583312" w:history="1">
            <w:r w:rsidR="00662F81" w:rsidRPr="006B7465">
              <w:rPr>
                <w:rStyle w:val="Hyperlink"/>
                <w:rFonts w:cs="Segoe UI Light"/>
                <w:noProof/>
              </w:rPr>
              <w:t>5.5.2.</w:t>
            </w:r>
            <w:r w:rsidR="00662F81">
              <w:rPr>
                <w:noProof/>
                <w:kern w:val="2"/>
                <w:szCs w:val="20"/>
                <w:lang w:val="en-GB" w:eastAsia="en-GB" w:bidi="ne-NP"/>
                <w14:ligatures w14:val="standardContextual"/>
              </w:rPr>
              <w:tab/>
            </w:r>
            <w:r w:rsidR="00662F81" w:rsidRPr="006B7465">
              <w:rPr>
                <w:rStyle w:val="Hyperlink"/>
                <w:noProof/>
              </w:rPr>
              <w:t>Disabling navigation</w:t>
            </w:r>
            <w:r w:rsidR="00662F81">
              <w:rPr>
                <w:noProof/>
                <w:webHidden/>
              </w:rPr>
              <w:tab/>
            </w:r>
            <w:r w:rsidR="00662F81">
              <w:rPr>
                <w:noProof/>
                <w:webHidden/>
              </w:rPr>
              <w:fldChar w:fldCharType="begin"/>
            </w:r>
            <w:r w:rsidR="00662F81">
              <w:rPr>
                <w:noProof/>
                <w:webHidden/>
              </w:rPr>
              <w:instrText xml:space="preserve"> PAGEREF _Toc154583312 \h </w:instrText>
            </w:r>
            <w:r w:rsidR="00662F81">
              <w:rPr>
                <w:noProof/>
                <w:webHidden/>
              </w:rPr>
            </w:r>
            <w:r w:rsidR="00662F81">
              <w:rPr>
                <w:noProof/>
                <w:webHidden/>
              </w:rPr>
              <w:fldChar w:fldCharType="separate"/>
            </w:r>
            <w:r w:rsidR="00662F81">
              <w:rPr>
                <w:noProof/>
                <w:webHidden/>
              </w:rPr>
              <w:t>24</w:t>
            </w:r>
            <w:r w:rsidR="00662F81">
              <w:rPr>
                <w:noProof/>
                <w:webHidden/>
              </w:rPr>
              <w:fldChar w:fldCharType="end"/>
            </w:r>
          </w:hyperlink>
        </w:p>
        <w:p w14:paraId="3BCDDA33" w14:textId="04995977"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313" w:history="1">
            <w:r w:rsidR="00662F81" w:rsidRPr="006B7465">
              <w:rPr>
                <w:rStyle w:val="Hyperlink"/>
                <w:rFonts w:cs="Segoe UI Light"/>
                <w:noProof/>
              </w:rPr>
              <w:t>6.</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Email The Customer’s Location Screen Shot</w:t>
            </w:r>
            <w:r w:rsidR="00662F81">
              <w:rPr>
                <w:noProof/>
                <w:webHidden/>
              </w:rPr>
              <w:tab/>
            </w:r>
            <w:r w:rsidR="00662F81">
              <w:rPr>
                <w:noProof/>
                <w:webHidden/>
              </w:rPr>
              <w:fldChar w:fldCharType="begin"/>
            </w:r>
            <w:r w:rsidR="00662F81">
              <w:rPr>
                <w:noProof/>
                <w:webHidden/>
              </w:rPr>
              <w:instrText xml:space="preserve"> PAGEREF _Toc154583313 \h </w:instrText>
            </w:r>
            <w:r w:rsidR="00662F81">
              <w:rPr>
                <w:noProof/>
                <w:webHidden/>
              </w:rPr>
            </w:r>
            <w:r w:rsidR="00662F81">
              <w:rPr>
                <w:noProof/>
                <w:webHidden/>
              </w:rPr>
              <w:fldChar w:fldCharType="separate"/>
            </w:r>
            <w:r w:rsidR="00662F81">
              <w:rPr>
                <w:noProof/>
                <w:webHidden/>
              </w:rPr>
              <w:t>25</w:t>
            </w:r>
            <w:r w:rsidR="00662F81">
              <w:rPr>
                <w:noProof/>
                <w:webHidden/>
              </w:rPr>
              <w:fldChar w:fldCharType="end"/>
            </w:r>
          </w:hyperlink>
        </w:p>
        <w:p w14:paraId="63389936" w14:textId="59F81A9F" w:rsidR="00662F81" w:rsidRDefault="00000000">
          <w:pPr>
            <w:pStyle w:val="TOC1"/>
            <w:tabs>
              <w:tab w:val="left" w:pos="660"/>
              <w:tab w:val="right" w:leader="dot" w:pos="9968"/>
            </w:tabs>
            <w:ind w:firstLine="110"/>
            <w:rPr>
              <w:rFonts w:asciiTheme="minorHAnsi" w:eastAsiaTheme="minorEastAsia" w:hAnsiTheme="minorHAnsi"/>
              <w:noProof/>
              <w:szCs w:val="20"/>
              <w:lang w:val="en-GB" w:eastAsia="en-GB" w:bidi="ne-NP"/>
              <w14:ligatures w14:val="standardContextual"/>
            </w:rPr>
          </w:pPr>
          <w:hyperlink w:anchor="_Toc154583314" w:history="1">
            <w:r w:rsidR="00662F81" w:rsidRPr="006B7465">
              <w:rPr>
                <w:rStyle w:val="Hyperlink"/>
                <w:rFonts w:cs="Segoe UI Light"/>
                <w:noProof/>
              </w:rPr>
              <w:t>7.</w:t>
            </w:r>
            <w:r w:rsidR="00662F81">
              <w:rPr>
                <w:rFonts w:asciiTheme="minorHAnsi" w:eastAsiaTheme="minorEastAsia" w:hAnsiTheme="minorHAnsi"/>
                <w:noProof/>
                <w:szCs w:val="20"/>
                <w:lang w:val="en-GB" w:eastAsia="en-GB" w:bidi="ne-NP"/>
                <w14:ligatures w14:val="standardContextual"/>
              </w:rPr>
              <w:tab/>
            </w:r>
            <w:r w:rsidR="00662F81" w:rsidRPr="006B7465">
              <w:rPr>
                <w:rStyle w:val="Hyperlink"/>
                <w:rFonts w:cs="Segoe UI Light"/>
                <w:noProof/>
              </w:rPr>
              <w:t>Preparing the Customers House Location Map</w:t>
            </w:r>
            <w:r w:rsidR="00662F81">
              <w:rPr>
                <w:noProof/>
                <w:webHidden/>
              </w:rPr>
              <w:tab/>
            </w:r>
            <w:r w:rsidR="00662F81">
              <w:rPr>
                <w:noProof/>
                <w:webHidden/>
              </w:rPr>
              <w:fldChar w:fldCharType="begin"/>
            </w:r>
            <w:r w:rsidR="00662F81">
              <w:rPr>
                <w:noProof/>
                <w:webHidden/>
              </w:rPr>
              <w:instrText xml:space="preserve"> PAGEREF _Toc154583314 \h </w:instrText>
            </w:r>
            <w:r w:rsidR="00662F81">
              <w:rPr>
                <w:noProof/>
                <w:webHidden/>
              </w:rPr>
            </w:r>
            <w:r w:rsidR="00662F81">
              <w:rPr>
                <w:noProof/>
                <w:webHidden/>
              </w:rPr>
              <w:fldChar w:fldCharType="separate"/>
            </w:r>
            <w:r w:rsidR="00662F81">
              <w:rPr>
                <w:noProof/>
                <w:webHidden/>
              </w:rPr>
              <w:t>25</w:t>
            </w:r>
            <w:r w:rsidR="00662F81">
              <w:rPr>
                <w:noProof/>
                <w:webHidden/>
              </w:rPr>
              <w:fldChar w:fldCharType="end"/>
            </w:r>
          </w:hyperlink>
        </w:p>
        <w:p w14:paraId="49EAFDE3" w14:textId="0D5A9FC9" w:rsidR="00C9650A" w:rsidRPr="00835435" w:rsidRDefault="00C9650A" w:rsidP="00C9650A">
          <w:pPr>
            <w:ind w:firstLine="110"/>
            <w:rPr>
              <w:rFonts w:cs="Segoe UI Light"/>
            </w:rPr>
          </w:pPr>
          <w:r w:rsidRPr="00835435">
            <w:rPr>
              <w:rFonts w:cs="Segoe UI Light"/>
              <w:b/>
              <w:bCs/>
              <w:lang w:val="ja-JP"/>
            </w:rPr>
            <w:fldChar w:fldCharType="end"/>
          </w:r>
        </w:p>
      </w:sdtContent>
    </w:sdt>
    <w:p w14:paraId="571AD96F" w14:textId="77777777" w:rsidR="00AE42D5" w:rsidRPr="00835435" w:rsidRDefault="00AE42D5" w:rsidP="00AE42D5">
      <w:pPr>
        <w:ind w:firstLine="110"/>
        <w:rPr>
          <w:rFonts w:cs="Segoe UI Light"/>
        </w:rPr>
      </w:pPr>
    </w:p>
    <w:p w14:paraId="282CFED3" w14:textId="77777777" w:rsidR="00AE42D5" w:rsidRPr="00835435" w:rsidRDefault="00AE42D5" w:rsidP="00AE42D5">
      <w:pPr>
        <w:ind w:firstLine="110"/>
        <w:rPr>
          <w:rFonts w:cs="Segoe UI Light"/>
        </w:rPr>
      </w:pPr>
    </w:p>
    <w:p w14:paraId="6138BF51" w14:textId="77777777" w:rsidR="00FB4D4A" w:rsidRPr="00835435" w:rsidRDefault="00FB4D4A">
      <w:pPr>
        <w:widowControl/>
        <w:ind w:firstLineChars="0" w:firstLine="0"/>
        <w:jc w:val="left"/>
        <w:rPr>
          <w:rFonts w:cs="Segoe UI Light"/>
        </w:rPr>
      </w:pPr>
      <w:r w:rsidRPr="00835435">
        <w:rPr>
          <w:rFonts w:cs="Segoe UI Light"/>
        </w:rPr>
        <w:br w:type="page"/>
      </w:r>
    </w:p>
    <w:p w14:paraId="59106386" w14:textId="77777777" w:rsidR="00AE42D5" w:rsidRPr="00835435" w:rsidRDefault="00FB4D4A" w:rsidP="00FB4D4A">
      <w:pPr>
        <w:ind w:firstLine="220"/>
        <w:jc w:val="center"/>
        <w:rPr>
          <w:rFonts w:eastAsiaTheme="minorEastAsia" w:cs="Segoe UI Light"/>
          <w:sz w:val="44"/>
          <w:szCs w:val="44"/>
          <w:u w:val="single"/>
        </w:rPr>
      </w:pPr>
      <w:r w:rsidRPr="00835435">
        <w:rPr>
          <w:rFonts w:eastAsiaTheme="minorEastAsia" w:cs="Segoe UI Light"/>
          <w:sz w:val="44"/>
          <w:szCs w:val="44"/>
          <w:u w:val="single"/>
        </w:rPr>
        <w:lastRenderedPageBreak/>
        <w:t>INTRODUCTION</w:t>
      </w:r>
    </w:p>
    <w:p w14:paraId="64C6ECC9" w14:textId="77777777" w:rsidR="00FB4D4A" w:rsidRPr="00835435" w:rsidRDefault="00FB4D4A" w:rsidP="00AE42D5">
      <w:pPr>
        <w:ind w:firstLine="110"/>
        <w:rPr>
          <w:rFonts w:eastAsiaTheme="minorEastAsia" w:cs="Segoe UI Light"/>
        </w:rPr>
      </w:pPr>
    </w:p>
    <w:p w14:paraId="3E76C472" w14:textId="77777777" w:rsidR="00FB4D4A" w:rsidRPr="00835435" w:rsidRDefault="001D51BD" w:rsidP="00AE42D5">
      <w:pPr>
        <w:ind w:firstLine="110"/>
        <w:rPr>
          <w:rFonts w:eastAsiaTheme="minorEastAsia" w:cs="Segoe UI Light"/>
        </w:rPr>
      </w:pPr>
      <w:r w:rsidRPr="00835435">
        <w:rPr>
          <w:rFonts w:eastAsiaTheme="minorEastAsia" w:cs="Segoe UI Light"/>
        </w:rPr>
        <w:t xml:space="preserve">This text book </w:t>
      </w:r>
      <w:r w:rsidR="00345802" w:rsidRPr="00835435">
        <w:rPr>
          <w:rFonts w:eastAsiaTheme="minorEastAsia" w:cs="Segoe UI Light"/>
        </w:rPr>
        <w:t>has been</w:t>
      </w:r>
      <w:r w:rsidRPr="00835435">
        <w:rPr>
          <w:rFonts w:eastAsiaTheme="minorEastAsia" w:cs="Segoe UI Light"/>
        </w:rPr>
        <w:t xml:space="preserve"> created </w:t>
      </w:r>
      <w:r w:rsidR="006B1CA6" w:rsidRPr="00835435">
        <w:rPr>
          <w:rFonts w:eastAsiaTheme="minorEastAsia" w:cs="Segoe UI Light"/>
        </w:rPr>
        <w:t>unde</w:t>
      </w:r>
      <w:r w:rsidR="00E362F9" w:rsidRPr="00835435">
        <w:rPr>
          <w:rFonts w:eastAsiaTheme="minorEastAsia" w:cs="Segoe UI Light"/>
        </w:rPr>
        <w:t xml:space="preserve">r the </w:t>
      </w:r>
      <w:r w:rsidR="00E362F9" w:rsidRPr="00835435">
        <w:rPr>
          <w:rFonts w:eastAsia="MS PGothic" w:cs="Segoe UI Light"/>
        </w:rPr>
        <w:t>“</w:t>
      </w:r>
      <w:r w:rsidR="00C62880" w:rsidRPr="00835435">
        <w:rPr>
          <w:rFonts w:eastAsia="MS PGothic" w:cs="Segoe UI Light"/>
        </w:rPr>
        <w:t>Project on Capacity Development of KUKL to Improve Overall Water Supply Service in Kathmandu Valley</w:t>
      </w:r>
      <w:r w:rsidR="00E362F9" w:rsidRPr="00835435">
        <w:rPr>
          <w:rFonts w:eastAsiaTheme="minorEastAsia" w:cs="Segoe UI Light"/>
        </w:rPr>
        <w:t>”</w:t>
      </w:r>
      <w:r w:rsidR="006B1CA6" w:rsidRPr="00835435">
        <w:rPr>
          <w:rFonts w:eastAsiaTheme="minorEastAsia" w:cs="Segoe UI Light"/>
        </w:rPr>
        <w:t xml:space="preserve"> through the technical cooperation funded by JICA (Japan International Cooperation Agency) to the</w:t>
      </w:r>
      <w:r w:rsidR="00C62880" w:rsidRPr="00835435">
        <w:rPr>
          <w:rFonts w:eastAsiaTheme="minorEastAsia" w:cs="Segoe UI Light"/>
        </w:rPr>
        <w:t xml:space="preserve"> KUKL</w:t>
      </w:r>
      <w:r w:rsidR="006B1CA6" w:rsidRPr="00835435">
        <w:rPr>
          <w:rFonts w:eastAsiaTheme="minorEastAsia" w:cs="Segoe UI Light"/>
        </w:rPr>
        <w:t>.</w:t>
      </w:r>
    </w:p>
    <w:p w14:paraId="6D5B12B1" w14:textId="77777777" w:rsidR="006B1CA6" w:rsidRPr="00835435" w:rsidRDefault="006B1CA6" w:rsidP="00AE42D5">
      <w:pPr>
        <w:ind w:firstLine="110"/>
        <w:rPr>
          <w:rFonts w:eastAsiaTheme="minorEastAsia" w:cs="Segoe UI Light"/>
        </w:rPr>
      </w:pPr>
    </w:p>
    <w:p w14:paraId="59E902DD" w14:textId="77777777" w:rsidR="00FB4D4A" w:rsidRPr="00835435" w:rsidRDefault="00B85AA5" w:rsidP="00AE42D5">
      <w:pPr>
        <w:ind w:firstLine="110"/>
        <w:rPr>
          <w:rFonts w:eastAsiaTheme="minorEastAsia" w:cs="Segoe UI Light"/>
        </w:rPr>
      </w:pPr>
      <w:r w:rsidRPr="00835435">
        <w:rPr>
          <w:rFonts w:eastAsiaTheme="minorEastAsia" w:cs="Segoe UI Light"/>
        </w:rPr>
        <w:t>This document was written in the collaboration of JICA project experts from Japan side, and assigned project officers from</w:t>
      </w:r>
      <w:r w:rsidR="00C62880" w:rsidRPr="00835435">
        <w:rPr>
          <w:rFonts w:eastAsiaTheme="minorEastAsia" w:cs="Segoe UI Light"/>
        </w:rPr>
        <w:t xml:space="preserve"> KUKL</w:t>
      </w:r>
      <w:r w:rsidRPr="00835435">
        <w:rPr>
          <w:rFonts w:eastAsiaTheme="minorEastAsia" w:cs="Segoe UI Light"/>
        </w:rPr>
        <w:t xml:space="preserve"> side. The main objective of the document is to study the fundamentals of GIS, and to increase the numbers / skill of beginner GIS operators.</w:t>
      </w:r>
    </w:p>
    <w:p w14:paraId="5B1FCE25" w14:textId="77777777" w:rsidR="00345802" w:rsidRPr="00835435" w:rsidRDefault="00345802" w:rsidP="00AE42D5">
      <w:pPr>
        <w:ind w:firstLine="110"/>
        <w:rPr>
          <w:rFonts w:eastAsiaTheme="minorEastAsia" w:cs="Segoe UI Light"/>
        </w:rPr>
      </w:pPr>
    </w:p>
    <w:p w14:paraId="6E3456ED" w14:textId="77777777" w:rsidR="00B85AA5" w:rsidRPr="00835435" w:rsidRDefault="00B85AA5" w:rsidP="00AE42D5">
      <w:pPr>
        <w:ind w:firstLine="110"/>
        <w:rPr>
          <w:rFonts w:eastAsiaTheme="minorEastAsia" w:cs="Segoe UI Light"/>
        </w:rPr>
      </w:pPr>
      <w:r w:rsidRPr="00835435">
        <w:rPr>
          <w:rFonts w:eastAsiaTheme="minorEastAsia" w:cs="Segoe UI Light"/>
        </w:rPr>
        <w:t>The document has been created to be used in a GIS basic level training course organized by a trained expert GIS officer. The training course guideline and curriculum shall be referred to make this document most effective and efficient use.</w:t>
      </w:r>
    </w:p>
    <w:p w14:paraId="68F7BB1B" w14:textId="77777777" w:rsidR="00B85AA5" w:rsidRPr="00835435" w:rsidRDefault="00B85AA5" w:rsidP="00AE42D5">
      <w:pPr>
        <w:ind w:firstLine="110"/>
        <w:rPr>
          <w:rFonts w:eastAsiaTheme="minorEastAsia" w:cs="Segoe UI Light"/>
        </w:rPr>
      </w:pPr>
    </w:p>
    <w:p w14:paraId="02D1E224" w14:textId="77777777" w:rsidR="00FB4D4A" w:rsidRPr="00835435" w:rsidRDefault="00345802" w:rsidP="00AE42D5">
      <w:pPr>
        <w:ind w:firstLine="110"/>
        <w:rPr>
          <w:rFonts w:eastAsiaTheme="minorEastAsia" w:cs="Segoe UI Light"/>
        </w:rPr>
      </w:pPr>
      <w:r w:rsidRPr="00835435">
        <w:rPr>
          <w:rFonts w:eastAsiaTheme="minorEastAsia" w:cs="Segoe UI Light"/>
        </w:rPr>
        <w:t xml:space="preserve">The document is not allowed to be copied / modified without the approval from </w:t>
      </w:r>
      <w:r w:rsidR="00C62880" w:rsidRPr="00835435">
        <w:rPr>
          <w:rFonts w:eastAsiaTheme="minorEastAsia" w:cs="Segoe UI Light"/>
        </w:rPr>
        <w:t>KUKL</w:t>
      </w:r>
      <w:r w:rsidRPr="00835435">
        <w:rPr>
          <w:rFonts w:eastAsiaTheme="minorEastAsia" w:cs="Segoe UI Light"/>
        </w:rPr>
        <w:t xml:space="preserve"> or relevant officer.</w:t>
      </w:r>
    </w:p>
    <w:p w14:paraId="48DD1EB3" w14:textId="77777777" w:rsidR="00345802" w:rsidRPr="00835435" w:rsidRDefault="00345802" w:rsidP="00AE42D5">
      <w:pPr>
        <w:ind w:firstLine="110"/>
        <w:rPr>
          <w:rFonts w:eastAsiaTheme="minorEastAsia" w:cs="Segoe UI Light"/>
        </w:rPr>
      </w:pPr>
    </w:p>
    <w:p w14:paraId="65EF8588" w14:textId="77777777" w:rsidR="00AE42D5" w:rsidRPr="00835435" w:rsidRDefault="00AE42D5" w:rsidP="00AE42D5">
      <w:pPr>
        <w:ind w:firstLine="110"/>
        <w:rPr>
          <w:rFonts w:cs="Segoe UI Light"/>
        </w:rPr>
      </w:pPr>
    </w:p>
    <w:p w14:paraId="30E28E58" w14:textId="77777777" w:rsidR="00AE42D5" w:rsidRPr="00835435" w:rsidRDefault="00AE42D5" w:rsidP="00AE42D5">
      <w:pPr>
        <w:ind w:firstLine="110"/>
        <w:rPr>
          <w:rFonts w:cs="Segoe UI Light"/>
        </w:rPr>
        <w:sectPr w:rsidR="00AE42D5" w:rsidRPr="00835435" w:rsidSect="001D3954">
          <w:headerReference w:type="even" r:id="rId8"/>
          <w:headerReference w:type="default" r:id="rId9"/>
          <w:footerReference w:type="even" r:id="rId10"/>
          <w:footerReference w:type="default" r:id="rId11"/>
          <w:headerReference w:type="first" r:id="rId12"/>
          <w:footerReference w:type="first" r:id="rId13"/>
          <w:pgSz w:w="11906" w:h="16838" w:code="9"/>
          <w:pgMar w:top="1247" w:right="964" w:bottom="1247" w:left="964" w:header="340" w:footer="992" w:gutter="0"/>
          <w:cols w:space="425"/>
          <w:docGrid w:type="lines" w:linePitch="360"/>
        </w:sectPr>
      </w:pPr>
    </w:p>
    <w:p w14:paraId="590C565D" w14:textId="7A62BCFF" w:rsidR="00175E1F" w:rsidRPr="00835435" w:rsidRDefault="00480919" w:rsidP="00EC3477">
      <w:pPr>
        <w:pStyle w:val="Heading1"/>
        <w:rPr>
          <w:rFonts w:cs="Segoe UI Light"/>
        </w:rPr>
      </w:pPr>
      <w:bookmarkStart w:id="0" w:name="_Toc154583293"/>
      <w:bookmarkStart w:id="1" w:name="_Hlk154570750"/>
      <w:r w:rsidRPr="00835435">
        <w:rPr>
          <w:rFonts w:cs="Segoe UI Light"/>
        </w:rPr>
        <w:lastRenderedPageBreak/>
        <w:t>QField</w:t>
      </w:r>
      <w:r w:rsidR="00175E1F" w:rsidRPr="00835435">
        <w:rPr>
          <w:rFonts w:cs="Segoe UI Light"/>
        </w:rPr>
        <w:t xml:space="preserve"> </w:t>
      </w:r>
      <w:r w:rsidR="005863C0" w:rsidRPr="00835435">
        <w:rPr>
          <w:rFonts w:cs="Segoe UI Light"/>
        </w:rPr>
        <w:t>App</w:t>
      </w:r>
      <w:bookmarkEnd w:id="0"/>
    </w:p>
    <w:p w14:paraId="008CC80E" w14:textId="7E9EE0E7" w:rsidR="005863C0" w:rsidRPr="00835435" w:rsidRDefault="00480919" w:rsidP="005863C0">
      <w:pPr>
        <w:widowControl/>
        <w:shd w:val="clear" w:color="auto" w:fill="FFFFFF"/>
        <w:spacing w:before="100" w:beforeAutospacing="1" w:after="100" w:afterAutospacing="1"/>
        <w:ind w:firstLineChars="0" w:firstLine="110"/>
        <w:jc w:val="left"/>
        <w:rPr>
          <w:rFonts w:eastAsia="Times New Roman" w:cs="Segoe UI Light"/>
          <w:kern w:val="0"/>
          <w:szCs w:val="22"/>
          <w:lang w:eastAsia="en-US" w:bidi="ne-NP"/>
        </w:rPr>
      </w:pPr>
      <w:r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 xml:space="preserve"> leverages the power of QGIS to comfortably configure your projects. After setting up everything, you can then </w:t>
      </w:r>
      <w:r w:rsidR="00145DFF" w:rsidRPr="00835435">
        <w:rPr>
          <w:rFonts w:eastAsia="Times New Roman" w:cs="Segoe UI Light"/>
          <w:kern w:val="0"/>
          <w:szCs w:val="22"/>
          <w:lang w:eastAsia="en-US" w:bidi="ne-NP"/>
        </w:rPr>
        <w:t>synchronies</w:t>
      </w:r>
      <w:r w:rsidR="005863C0" w:rsidRPr="00835435">
        <w:rPr>
          <w:rFonts w:eastAsia="Times New Roman" w:cs="Segoe UI Light"/>
          <w:kern w:val="0"/>
          <w:szCs w:val="22"/>
          <w:lang w:eastAsia="en-US" w:bidi="ne-NP"/>
        </w:rPr>
        <w:t xml:space="preserve"> your project and any additional files to your device and immediately get down to work.</w:t>
      </w:r>
    </w:p>
    <w:p w14:paraId="33E3734A" w14:textId="00CCFE35" w:rsidR="005863C0" w:rsidRDefault="00145DFF" w:rsidP="005863C0">
      <w:pPr>
        <w:widowControl/>
        <w:shd w:val="clear" w:color="auto" w:fill="FFFFFF"/>
        <w:spacing w:before="100" w:beforeAutospacing="1" w:after="100" w:afterAutospacing="1"/>
        <w:ind w:firstLineChars="0" w:firstLine="110"/>
        <w:jc w:val="left"/>
        <w:rPr>
          <w:rFonts w:eastAsia="Times New Roman" w:cs="Segoe UI Light"/>
          <w:kern w:val="0"/>
          <w:szCs w:val="22"/>
          <w:lang w:eastAsia="en-US" w:bidi="ne-NP"/>
        </w:rPr>
      </w:pPr>
      <w:r w:rsidRPr="00835435">
        <w:rPr>
          <w:rFonts w:eastAsia="Times New Roman" w:cs="Segoe UI Light"/>
          <w:kern w:val="0"/>
          <w:szCs w:val="22"/>
          <w:lang w:eastAsia="en-US" w:bidi="ne-NP"/>
        </w:rPr>
        <w:t>Synchronizing</w:t>
      </w:r>
      <w:r w:rsidR="005863C0" w:rsidRPr="00835435">
        <w:rPr>
          <w:rFonts w:eastAsia="Times New Roman" w:cs="Segoe UI Light"/>
          <w:kern w:val="0"/>
          <w:szCs w:val="22"/>
          <w:lang w:eastAsia="en-US" w:bidi="ne-NP"/>
        </w:rPr>
        <w:t xml:space="preserve"> your projects to your teams' devices, can be done in various way. The </w:t>
      </w:r>
      <w:r w:rsidR="00480919"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 xml:space="preserve">Sync plugin helps preparing and packaging QGIS projects for </w:t>
      </w:r>
      <w:r w:rsidR="00480919"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 xml:space="preserve"> and distributing it to your devices. For a seamless integration experience and for managing teams we highly suggest using </w:t>
      </w:r>
      <w:r w:rsidR="00480919"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Cloud.</w:t>
      </w:r>
    </w:p>
    <w:p w14:paraId="17F0CC51" w14:textId="14B9A9DB" w:rsidR="00E97544" w:rsidRDefault="003B1553" w:rsidP="005863C0">
      <w:pPr>
        <w:widowControl/>
        <w:shd w:val="clear" w:color="auto" w:fill="FFFFFF"/>
        <w:spacing w:before="100" w:beforeAutospacing="1" w:after="100" w:afterAutospacing="1"/>
        <w:ind w:firstLineChars="0" w:firstLine="110"/>
        <w:jc w:val="left"/>
        <w:rPr>
          <w:rFonts w:eastAsia="Times New Roman" w:cs="Segoe UI Light"/>
          <w:kern w:val="0"/>
          <w:szCs w:val="22"/>
          <w:lang w:eastAsia="en-US" w:bidi="ne-NP"/>
        </w:rPr>
      </w:pPr>
      <w:r>
        <w:rPr>
          <w:rFonts w:eastAsia="Times New Roman" w:cs="Segoe UI Light"/>
          <w:noProof/>
          <w:kern w:val="0"/>
          <w:szCs w:val="22"/>
          <w:lang w:eastAsia="en-US" w:bidi="ne-NP"/>
        </w:rPr>
        <w:drawing>
          <wp:inline distT="0" distB="0" distL="0" distR="0" wp14:anchorId="0D919B71" wp14:editId="09241492">
            <wp:extent cx="4187104" cy="2011680"/>
            <wp:effectExtent l="0" t="0" r="0" b="0"/>
            <wp:docPr id="144377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7104" cy="2011680"/>
                    </a:xfrm>
                    <a:prstGeom prst="rect">
                      <a:avLst/>
                    </a:prstGeom>
                    <a:noFill/>
                  </pic:spPr>
                </pic:pic>
              </a:graphicData>
            </a:graphic>
          </wp:inline>
        </w:drawing>
      </w:r>
    </w:p>
    <w:p w14:paraId="53D17C5C" w14:textId="772E5B13" w:rsidR="003B1553" w:rsidRPr="00835435" w:rsidRDefault="003B1553" w:rsidP="005863C0">
      <w:pPr>
        <w:widowControl/>
        <w:shd w:val="clear" w:color="auto" w:fill="FFFFFF"/>
        <w:spacing w:before="100" w:beforeAutospacing="1" w:after="100" w:afterAutospacing="1"/>
        <w:ind w:firstLineChars="0" w:firstLine="110"/>
        <w:jc w:val="left"/>
        <w:rPr>
          <w:rFonts w:eastAsia="Times New Roman" w:cs="Segoe UI Light"/>
          <w:kern w:val="0"/>
          <w:szCs w:val="22"/>
          <w:lang w:eastAsia="en-US" w:bidi="ne-NP"/>
        </w:rPr>
      </w:pPr>
      <w:r>
        <w:rPr>
          <w:rFonts w:eastAsia="Times New Roman" w:cs="Segoe UI Light"/>
          <w:kern w:val="0"/>
          <w:szCs w:val="22"/>
          <w:lang w:eastAsia="en-US" w:bidi="ne-NP"/>
        </w:rPr>
        <w:t>Figure: Basic Workflow</w:t>
      </w:r>
    </w:p>
    <w:p w14:paraId="5DB4FD16" w14:textId="467122A4" w:rsidR="005863C0" w:rsidRPr="00835435" w:rsidRDefault="005863C0" w:rsidP="005863C0">
      <w:pPr>
        <w:pStyle w:val="Heading2"/>
        <w:rPr>
          <w:rFonts w:cs="Segoe UI Light"/>
          <w:sz w:val="22"/>
          <w:szCs w:val="22"/>
        </w:rPr>
      </w:pPr>
      <w:bookmarkStart w:id="2" w:name="_Toc154583294"/>
      <w:r w:rsidRPr="00835435">
        <w:rPr>
          <w:rFonts w:cs="Segoe UI Light"/>
          <w:sz w:val="22"/>
          <w:szCs w:val="22"/>
        </w:rPr>
        <w:t xml:space="preserve">Installation of </w:t>
      </w:r>
      <w:r w:rsidR="00480919" w:rsidRPr="00835435">
        <w:rPr>
          <w:rFonts w:cs="Segoe UI Light"/>
          <w:sz w:val="22"/>
          <w:szCs w:val="22"/>
        </w:rPr>
        <w:t>QField</w:t>
      </w:r>
      <w:r w:rsidRPr="00835435">
        <w:rPr>
          <w:rFonts w:cs="Segoe UI Light"/>
          <w:sz w:val="22"/>
          <w:szCs w:val="22"/>
        </w:rPr>
        <w:t xml:space="preserve"> App</w:t>
      </w:r>
      <w:bookmarkEnd w:id="2"/>
    </w:p>
    <w:p w14:paraId="6D27BE0B" w14:textId="379B289E" w:rsidR="005863C0" w:rsidRPr="00835435" w:rsidRDefault="00480919" w:rsidP="005863C0">
      <w:pPr>
        <w:widowControl/>
        <w:shd w:val="clear" w:color="auto" w:fill="FFFFFF"/>
        <w:spacing w:before="100" w:beforeAutospacing="1" w:after="100" w:afterAutospacing="1"/>
        <w:ind w:firstLineChars="0" w:firstLine="110"/>
        <w:jc w:val="left"/>
        <w:rPr>
          <w:rFonts w:eastAsia="Times New Roman" w:cs="Segoe UI Light"/>
          <w:kern w:val="0"/>
          <w:szCs w:val="22"/>
          <w:lang w:eastAsia="en-US" w:bidi="ne-NP"/>
        </w:rPr>
      </w:pPr>
      <w:r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 xml:space="preserve"> can be used with any version newer than Android 5. Go to the Google Play Store App and search </w:t>
      </w:r>
      <w:r w:rsidR="00257FE0" w:rsidRPr="00835435">
        <w:rPr>
          <w:rFonts w:eastAsia="Times New Roman" w:cs="Segoe UI Light"/>
          <w:kern w:val="0"/>
          <w:szCs w:val="22"/>
          <w:lang w:eastAsia="en-US" w:bidi="ne-NP"/>
        </w:rPr>
        <w:t>“</w:t>
      </w:r>
      <w:r w:rsidRPr="00835435">
        <w:rPr>
          <w:rFonts w:eastAsia="Times New Roman" w:cs="Segoe UI Light"/>
          <w:kern w:val="0"/>
          <w:szCs w:val="22"/>
          <w:lang w:eastAsia="en-US" w:bidi="ne-NP"/>
        </w:rPr>
        <w:t>QField</w:t>
      </w:r>
      <w:r w:rsidR="005863C0" w:rsidRPr="00835435">
        <w:rPr>
          <w:rFonts w:eastAsia="Times New Roman" w:cs="Segoe UI Light"/>
          <w:kern w:val="0"/>
          <w:szCs w:val="22"/>
          <w:lang w:eastAsia="en-US" w:bidi="ne-NP"/>
        </w:rPr>
        <w:t xml:space="preserve"> for QGIS</w:t>
      </w:r>
      <w:r w:rsidR="00257FE0" w:rsidRPr="00835435">
        <w:rPr>
          <w:rFonts w:eastAsia="Times New Roman" w:cs="Segoe UI Light"/>
          <w:kern w:val="0"/>
          <w:szCs w:val="22"/>
          <w:lang w:eastAsia="en-US" w:bidi="ne-NP"/>
        </w:rPr>
        <w:t>”</w:t>
      </w:r>
      <w:r w:rsidR="005863C0" w:rsidRPr="00835435">
        <w:rPr>
          <w:rFonts w:eastAsia="Times New Roman" w:cs="Segoe UI Light"/>
          <w:kern w:val="0"/>
          <w:szCs w:val="22"/>
          <w:lang w:eastAsia="en-US" w:bidi="ne-NP"/>
        </w:rPr>
        <w:t xml:space="preserve"> and Install</w:t>
      </w:r>
      <w:r w:rsidR="00145DFF" w:rsidRPr="00835435">
        <w:rPr>
          <w:rFonts w:eastAsia="Times New Roman" w:cs="Segoe UI Light"/>
          <w:kern w:val="0"/>
          <w:szCs w:val="22"/>
          <w:lang w:eastAsia="en-US" w:bidi="ne-NP"/>
        </w:rPr>
        <w:t xml:space="preserve"> it</w:t>
      </w:r>
      <w:r w:rsidR="005863C0" w:rsidRPr="00835435">
        <w:rPr>
          <w:rFonts w:eastAsia="Times New Roman" w:cs="Segoe UI Light"/>
          <w:kern w:val="0"/>
          <w:szCs w:val="22"/>
          <w:lang w:eastAsia="en-US" w:bidi="ne-NP"/>
        </w:rPr>
        <w:t>.</w:t>
      </w:r>
    </w:p>
    <w:p w14:paraId="28B2A635" w14:textId="068F7A88" w:rsidR="005863C0" w:rsidRPr="00835435" w:rsidRDefault="005863C0" w:rsidP="005863C0">
      <w:pPr>
        <w:widowControl/>
        <w:shd w:val="clear" w:color="auto" w:fill="FFFFFF"/>
        <w:spacing w:before="100" w:beforeAutospacing="1" w:after="100" w:afterAutospacing="1"/>
        <w:ind w:firstLineChars="0" w:firstLine="110"/>
        <w:jc w:val="left"/>
        <w:rPr>
          <w:rFonts w:eastAsia="Times New Roman" w:cs="Segoe UI Light"/>
          <w:kern w:val="0"/>
          <w:sz w:val="24"/>
          <w:szCs w:val="24"/>
          <w:lang w:eastAsia="en-US" w:bidi="ne-NP"/>
        </w:rPr>
      </w:pPr>
      <w:r w:rsidRPr="00835435">
        <w:rPr>
          <w:rFonts w:eastAsia="Times New Roman" w:cs="Segoe UI Light"/>
          <w:noProof/>
          <w:color w:val="0000FF"/>
          <w:kern w:val="0"/>
          <w:sz w:val="24"/>
          <w:szCs w:val="24"/>
          <w:lang w:eastAsia="en-US" w:bidi="ne-NP"/>
        </w:rPr>
        <w:drawing>
          <wp:inline distT="0" distB="0" distL="0" distR="0" wp14:anchorId="081372CC" wp14:editId="6D8AF2BF">
            <wp:extent cx="1609725" cy="476250"/>
            <wp:effectExtent l="0" t="0" r="0" b="0"/>
            <wp:docPr id="1772481943" name="Picture 3" descr="GooglePlayLin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PlayLin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p w14:paraId="2697CFA2" w14:textId="77777777" w:rsidR="005863C0" w:rsidRPr="00835435" w:rsidRDefault="005863C0" w:rsidP="005863C0">
      <w:pPr>
        <w:keepNext/>
        <w:ind w:firstLine="110"/>
        <w:rPr>
          <w:rFonts w:cs="Segoe UI Light"/>
        </w:rPr>
      </w:pPr>
      <w:r w:rsidRPr="00835435">
        <w:rPr>
          <w:rFonts w:cs="Segoe UI Light"/>
          <w:noProof/>
        </w:rPr>
        <w:lastRenderedPageBreak/>
        <w:drawing>
          <wp:inline distT="0" distB="0" distL="0" distR="0" wp14:anchorId="38143409" wp14:editId="746D447C">
            <wp:extent cx="5669280" cy="3275965"/>
            <wp:effectExtent l="0" t="0" r="0" b="0"/>
            <wp:docPr id="141774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43687" name=""/>
                    <pic:cNvPicPr/>
                  </pic:nvPicPr>
                  <pic:blipFill>
                    <a:blip r:embed="rId17"/>
                    <a:stretch>
                      <a:fillRect/>
                    </a:stretch>
                  </pic:blipFill>
                  <pic:spPr>
                    <a:xfrm>
                      <a:off x="0" y="0"/>
                      <a:ext cx="5669280" cy="3275965"/>
                    </a:xfrm>
                    <a:prstGeom prst="rect">
                      <a:avLst/>
                    </a:prstGeom>
                  </pic:spPr>
                </pic:pic>
              </a:graphicData>
            </a:graphic>
          </wp:inline>
        </w:drawing>
      </w:r>
    </w:p>
    <w:p w14:paraId="25BDD6AC" w14:textId="2C09AB1C" w:rsidR="005863C0" w:rsidRPr="00835435" w:rsidRDefault="005863C0" w:rsidP="005863C0">
      <w:pPr>
        <w:pStyle w:val="Caption"/>
        <w:rPr>
          <w:rFonts w:ascii="Segoe UI Light" w:hAnsi="Segoe UI Light" w:cs="Segoe UI Light"/>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w:t>
      </w:r>
      <w:r w:rsidRPr="00835435">
        <w:rPr>
          <w:rFonts w:ascii="Segoe UI Light" w:hAnsi="Segoe UI Light" w:cs="Segoe UI Light"/>
          <w:noProof/>
        </w:rPr>
        <w:fldChar w:fldCharType="end"/>
      </w:r>
      <w:r w:rsidRPr="00835435">
        <w:rPr>
          <w:rFonts w:ascii="Segoe UI Light" w:hAnsi="Segoe UI Light" w:cs="Segoe UI Light"/>
        </w:rPr>
        <w:t xml:space="preserve">: </w:t>
      </w:r>
      <w:r w:rsidR="00480919" w:rsidRPr="00835435">
        <w:rPr>
          <w:rFonts w:ascii="Segoe UI Light" w:hAnsi="Segoe UI Light" w:cs="Segoe UI Light"/>
        </w:rPr>
        <w:t>QField</w:t>
      </w:r>
      <w:r w:rsidRPr="00835435">
        <w:rPr>
          <w:rFonts w:ascii="Segoe UI Light" w:hAnsi="Segoe UI Light" w:cs="Segoe UI Light"/>
        </w:rPr>
        <w:t xml:space="preserve"> for QGIS in Google Play Store for Tab</w:t>
      </w:r>
    </w:p>
    <w:p w14:paraId="70A21111" w14:textId="77777777" w:rsidR="005863C0" w:rsidRPr="00835435" w:rsidRDefault="005863C0" w:rsidP="005863C0">
      <w:pPr>
        <w:ind w:firstLine="110"/>
        <w:rPr>
          <w:rFonts w:cs="Segoe UI Light"/>
        </w:rPr>
      </w:pPr>
    </w:p>
    <w:p w14:paraId="495A175C" w14:textId="1B097E40" w:rsidR="00175E1F" w:rsidRPr="00835435" w:rsidRDefault="00175E1F" w:rsidP="00EC3477">
      <w:pPr>
        <w:pStyle w:val="Heading2"/>
        <w:rPr>
          <w:rFonts w:cs="Segoe UI Light"/>
        </w:rPr>
      </w:pPr>
      <w:bookmarkStart w:id="3" w:name="_Toc154583295"/>
      <w:r w:rsidRPr="00835435">
        <w:rPr>
          <w:rFonts w:cs="Segoe UI Light"/>
        </w:rPr>
        <w:t xml:space="preserve">Open </w:t>
      </w:r>
      <w:r w:rsidR="00480919" w:rsidRPr="00835435">
        <w:rPr>
          <w:rFonts w:cs="Segoe UI Light"/>
        </w:rPr>
        <w:t>QField</w:t>
      </w:r>
      <w:r w:rsidRPr="00835435">
        <w:rPr>
          <w:rFonts w:cs="Segoe UI Light"/>
        </w:rPr>
        <w:t xml:space="preserve"> App in the TAB</w:t>
      </w:r>
      <w:bookmarkEnd w:id="3"/>
    </w:p>
    <w:p w14:paraId="203EFBA4" w14:textId="77777777" w:rsidR="00175E1F" w:rsidRPr="00835435" w:rsidRDefault="00175E1F" w:rsidP="00175E1F">
      <w:pPr>
        <w:keepNext/>
        <w:ind w:firstLine="110"/>
        <w:rPr>
          <w:rFonts w:cs="Segoe UI Light"/>
        </w:rPr>
      </w:pPr>
      <w:r w:rsidRPr="00835435">
        <w:rPr>
          <w:rFonts w:cs="Segoe UI Light"/>
          <w:noProof/>
        </w:rPr>
        <w:drawing>
          <wp:inline distT="0" distB="0" distL="0" distR="0" wp14:anchorId="239DE63A" wp14:editId="7B960A12">
            <wp:extent cx="5638800" cy="2909888"/>
            <wp:effectExtent l="0" t="0" r="0" b="5080"/>
            <wp:docPr id="67712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4906" name=""/>
                    <pic:cNvPicPr/>
                  </pic:nvPicPr>
                  <pic:blipFill rotWithShape="1">
                    <a:blip r:embed="rId18"/>
                    <a:srcRect b="48044"/>
                    <a:stretch/>
                  </pic:blipFill>
                  <pic:spPr bwMode="auto">
                    <a:xfrm>
                      <a:off x="0" y="0"/>
                      <a:ext cx="5638841" cy="2909909"/>
                    </a:xfrm>
                    <a:prstGeom prst="rect">
                      <a:avLst/>
                    </a:prstGeom>
                    <a:ln>
                      <a:noFill/>
                    </a:ln>
                    <a:extLst>
                      <a:ext uri="{53640926-AAD7-44D8-BBD7-CCE9431645EC}">
                        <a14:shadowObscured xmlns:a14="http://schemas.microsoft.com/office/drawing/2010/main"/>
                      </a:ext>
                    </a:extLst>
                  </pic:spPr>
                </pic:pic>
              </a:graphicData>
            </a:graphic>
          </wp:inline>
        </w:drawing>
      </w:r>
    </w:p>
    <w:p w14:paraId="2B48868A" w14:textId="497BA83A" w:rsidR="00175E1F" w:rsidRPr="00835435" w:rsidRDefault="00175E1F" w:rsidP="00175E1F">
      <w:pPr>
        <w:pStyle w:val="Caption"/>
        <w:ind w:firstLine="110"/>
        <w:jc w:val="left"/>
        <w:rPr>
          <w:rFonts w:ascii="Segoe UI Light" w:hAnsi="Segoe UI Light" w:cs="Segoe UI Light"/>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2</w:t>
      </w:r>
      <w:r w:rsidRPr="00835435">
        <w:rPr>
          <w:rFonts w:ascii="Segoe UI Light" w:hAnsi="Segoe UI Light" w:cs="Segoe UI Light"/>
          <w:noProof/>
        </w:rPr>
        <w:fldChar w:fldCharType="end"/>
      </w:r>
      <w:r w:rsidRPr="00835435">
        <w:rPr>
          <w:rFonts w:ascii="Segoe UI Light" w:hAnsi="Segoe UI Light" w:cs="Segoe UI Light"/>
        </w:rPr>
        <w:t xml:space="preserve">: </w:t>
      </w:r>
      <w:r w:rsidR="00480919" w:rsidRPr="00835435">
        <w:rPr>
          <w:rFonts w:ascii="Segoe UI Light" w:hAnsi="Segoe UI Light" w:cs="Segoe UI Light"/>
        </w:rPr>
        <w:t>QField</w:t>
      </w:r>
      <w:r w:rsidRPr="00835435">
        <w:rPr>
          <w:rFonts w:ascii="Segoe UI Light" w:hAnsi="Segoe UI Light" w:cs="Segoe UI Light"/>
        </w:rPr>
        <w:t xml:space="preserve"> App Opening Window</w:t>
      </w:r>
    </w:p>
    <w:p w14:paraId="0D4A42B0" w14:textId="42D203AB" w:rsidR="00DB7CC1" w:rsidRPr="00DB7CC1" w:rsidRDefault="00DB7CC1" w:rsidP="002346A7">
      <w:pPr>
        <w:shd w:val="clear" w:color="auto" w:fill="FFFFFF"/>
        <w:ind w:firstLineChars="0"/>
        <w:rPr>
          <w:rFonts w:eastAsia="Times New Roman" w:cs="Segoe UI Light"/>
          <w:kern w:val="0"/>
          <w:sz w:val="24"/>
          <w:szCs w:val="24"/>
          <w:lang w:val="en-GB" w:bidi="ne-NP"/>
        </w:rPr>
      </w:pPr>
      <w:r w:rsidRPr="00DB7CC1">
        <w:rPr>
          <w:rFonts w:eastAsia="Times New Roman" w:cs="Segoe UI Light"/>
          <w:kern w:val="0"/>
          <w:sz w:val="24"/>
          <w:szCs w:val="24"/>
          <w:lang w:bidi="ne-NP"/>
        </w:rPr>
        <w:t>QField https://www.qfield.org/</w:t>
      </w:r>
    </w:p>
    <w:p w14:paraId="74ED0851" w14:textId="77777777" w:rsidR="00DB7CC1" w:rsidRPr="00DB7CC1" w:rsidRDefault="00DB7CC1" w:rsidP="00DB7CC1">
      <w:pPr>
        <w:pStyle w:val="ListParagraph"/>
        <w:numPr>
          <w:ilvl w:val="0"/>
          <w:numId w:val="70"/>
        </w:numPr>
        <w:shd w:val="clear" w:color="auto" w:fill="FFFFFF"/>
        <w:spacing w:before="100" w:beforeAutospacing="1" w:after="100" w:afterAutospacing="1"/>
        <w:ind w:leftChars="0" w:firstLineChars="0"/>
        <w:rPr>
          <w:rFonts w:eastAsia="Times New Roman" w:cs="Segoe UI Light"/>
          <w:kern w:val="0"/>
          <w:sz w:val="24"/>
          <w:szCs w:val="24"/>
          <w:lang w:val="en-GB" w:bidi="ne-NP"/>
        </w:rPr>
      </w:pPr>
      <w:r w:rsidRPr="00DB7CC1">
        <w:rPr>
          <w:rFonts w:eastAsia="Times New Roman" w:cs="Segoe UI Light"/>
          <w:kern w:val="0"/>
          <w:sz w:val="24"/>
          <w:szCs w:val="24"/>
          <w:lang w:bidi="ne-NP"/>
        </w:rPr>
        <w:t>Android app of QGIS especially aimed for data collection at field work</w:t>
      </w:r>
    </w:p>
    <w:p w14:paraId="4464F5F9" w14:textId="0C4958E4" w:rsidR="00DB7CC1" w:rsidRPr="00DB7CC1" w:rsidRDefault="00DB7CC1" w:rsidP="00DB7CC1">
      <w:pPr>
        <w:pStyle w:val="ListParagraph"/>
        <w:numPr>
          <w:ilvl w:val="0"/>
          <w:numId w:val="70"/>
        </w:numPr>
        <w:shd w:val="clear" w:color="auto" w:fill="FFFFFF"/>
        <w:spacing w:before="100" w:beforeAutospacing="1" w:after="100" w:afterAutospacing="1"/>
        <w:ind w:leftChars="0" w:firstLineChars="0"/>
        <w:rPr>
          <w:rFonts w:eastAsia="Times New Roman" w:cs="Segoe UI Light"/>
          <w:kern w:val="0"/>
          <w:sz w:val="24"/>
          <w:szCs w:val="24"/>
          <w:lang w:val="en-GB" w:bidi="ne-NP"/>
        </w:rPr>
      </w:pPr>
      <w:r w:rsidRPr="00DB7CC1">
        <w:rPr>
          <w:rFonts w:eastAsia="Times New Roman" w:cs="Segoe UI Light"/>
          <w:kern w:val="0"/>
          <w:sz w:val="24"/>
          <w:szCs w:val="24"/>
          <w:lang w:bidi="ne-NP"/>
        </w:rPr>
        <w:t>Android Version 1.9.6 or above</w:t>
      </w:r>
    </w:p>
    <w:p w14:paraId="703D36AF" w14:textId="77777777" w:rsidR="00DB7CC1" w:rsidRPr="00DB7CC1" w:rsidRDefault="00DB7CC1" w:rsidP="002346A7">
      <w:pPr>
        <w:pStyle w:val="ListParagraph"/>
        <w:numPr>
          <w:ilvl w:val="0"/>
          <w:numId w:val="70"/>
        </w:numPr>
        <w:shd w:val="clear" w:color="auto" w:fill="FFFFFF"/>
        <w:ind w:leftChars="0" w:firstLineChars="0"/>
        <w:rPr>
          <w:rFonts w:eastAsia="Times New Roman" w:cs="Segoe UI Light"/>
          <w:kern w:val="0"/>
          <w:sz w:val="24"/>
          <w:szCs w:val="24"/>
          <w:lang w:val="en-GB" w:bidi="ne-NP"/>
        </w:rPr>
      </w:pPr>
      <w:r w:rsidRPr="00DB7CC1">
        <w:rPr>
          <w:rFonts w:eastAsia="Times New Roman" w:cs="Segoe UI Light"/>
          <w:kern w:val="0"/>
          <w:sz w:val="24"/>
          <w:szCs w:val="24"/>
          <w:lang w:bidi="ne-NP"/>
        </w:rPr>
        <w:t>Download and install QField through GooglePlay</w:t>
      </w:r>
    </w:p>
    <w:p w14:paraId="7767C09F" w14:textId="40F61A81" w:rsidR="00DB7CC1" w:rsidRDefault="00000000" w:rsidP="002346A7">
      <w:pPr>
        <w:shd w:val="clear" w:color="auto" w:fill="FFFFFF"/>
        <w:spacing w:after="100" w:afterAutospacing="1"/>
        <w:ind w:firstLineChars="0" w:firstLine="770"/>
        <w:rPr>
          <w:rFonts w:eastAsia="Times New Roman" w:cs="Segoe UI Light"/>
          <w:kern w:val="0"/>
          <w:sz w:val="24"/>
          <w:szCs w:val="24"/>
          <w:lang w:bidi="ne-NP"/>
        </w:rPr>
      </w:pPr>
      <w:hyperlink r:id="rId19" w:history="1">
        <w:r w:rsidR="00E13E78" w:rsidRPr="00422FC4">
          <w:rPr>
            <w:rStyle w:val="Hyperlink"/>
            <w:rFonts w:eastAsia="Times New Roman" w:cs="Segoe UI Light"/>
            <w:kern w:val="0"/>
            <w:sz w:val="24"/>
            <w:szCs w:val="24"/>
            <w:lang w:bidi="ne-NP"/>
          </w:rPr>
          <w:t>https://play.google.com/store/apps/details?id=ch.opengis.qfield</w:t>
        </w:r>
      </w:hyperlink>
    </w:p>
    <w:p w14:paraId="05384699" w14:textId="77777777" w:rsidR="00DB7CC1" w:rsidRDefault="00DB7CC1">
      <w:pPr>
        <w:widowControl/>
        <w:ind w:firstLineChars="0" w:firstLine="0"/>
        <w:jc w:val="left"/>
        <w:rPr>
          <w:rFonts w:eastAsia="Times New Roman" w:cs="Segoe UI Light"/>
          <w:kern w:val="0"/>
          <w:sz w:val="24"/>
          <w:szCs w:val="24"/>
          <w:lang w:bidi="ne-NP"/>
        </w:rPr>
      </w:pPr>
      <w:r>
        <w:rPr>
          <w:rFonts w:eastAsia="Times New Roman" w:cs="Segoe UI Light"/>
          <w:kern w:val="0"/>
          <w:sz w:val="24"/>
          <w:szCs w:val="24"/>
          <w:lang w:bidi="ne-NP"/>
        </w:rPr>
        <w:br w:type="page"/>
      </w:r>
    </w:p>
    <w:p w14:paraId="1E9E32BC" w14:textId="4F448583" w:rsidR="00DB7CC1" w:rsidRPr="004B35F4" w:rsidRDefault="00DB7CC1" w:rsidP="00E13E78">
      <w:pPr>
        <w:pStyle w:val="Heading1"/>
      </w:pPr>
      <w:bookmarkStart w:id="4" w:name="_Toc154583296"/>
      <w:r w:rsidRPr="00E13E78">
        <w:rPr>
          <w:rFonts w:cs="Segoe UI Light"/>
        </w:rPr>
        <w:lastRenderedPageBreak/>
        <w:t>Steps for preparing</w:t>
      </w:r>
      <w:r w:rsidRPr="004B35F4">
        <w:t xml:space="preserve"> the Qfield Project for each </w:t>
      </w:r>
      <w:r>
        <w:t>S</w:t>
      </w:r>
      <w:r w:rsidRPr="004B35F4">
        <w:t>upervisor</w:t>
      </w:r>
      <w:bookmarkEnd w:id="4"/>
    </w:p>
    <w:p w14:paraId="360D2426"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Label the </w:t>
      </w:r>
      <w:r w:rsidRPr="009F2378">
        <w:rPr>
          <w:i/>
          <w:iCs/>
        </w:rPr>
        <w:t>Kathmandu_valley_ward</w:t>
      </w:r>
      <w:r>
        <w:t xml:space="preserve"> layer inside the </w:t>
      </w:r>
      <w:r w:rsidRPr="009F2378">
        <w:rPr>
          <w:i/>
          <w:iCs/>
        </w:rPr>
        <w:t>ward_boundary.gpkg</w:t>
      </w:r>
      <w:r>
        <w:rPr>
          <w:i/>
          <w:iCs/>
        </w:rPr>
        <w:t xml:space="preserve"> </w:t>
      </w:r>
      <w:r>
        <w:t>with Nagarpalika_name and ward number</w:t>
      </w:r>
    </w:p>
    <w:p w14:paraId="31309514" w14:textId="77777777" w:rsidR="00DB7CC1" w:rsidRDefault="00DB7CC1" w:rsidP="00DB7CC1">
      <w:pPr>
        <w:ind w:left="360" w:firstLine="110"/>
      </w:pPr>
      <w:r w:rsidRPr="009F2378">
        <w:rPr>
          <w:noProof/>
        </w:rPr>
        <w:drawing>
          <wp:inline distT="0" distB="0" distL="0" distR="0" wp14:anchorId="5E004610" wp14:editId="21022DDE">
            <wp:extent cx="540754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7540" cy="3657600"/>
                    </a:xfrm>
                    <a:prstGeom prst="rect">
                      <a:avLst/>
                    </a:prstGeom>
                  </pic:spPr>
                </pic:pic>
              </a:graphicData>
            </a:graphic>
          </wp:inline>
        </w:drawing>
      </w:r>
    </w:p>
    <w:p w14:paraId="2FD400D9" w14:textId="77777777" w:rsidR="00DB7CC1" w:rsidRPr="00CE6564" w:rsidRDefault="00DB7CC1" w:rsidP="00DB7CC1">
      <w:pPr>
        <w:pStyle w:val="ListParagraph"/>
        <w:widowControl/>
        <w:numPr>
          <w:ilvl w:val="0"/>
          <w:numId w:val="71"/>
        </w:numPr>
        <w:spacing w:after="160" w:line="259" w:lineRule="auto"/>
        <w:ind w:leftChars="0" w:left="440" w:firstLineChars="0" w:hanging="440"/>
        <w:contextualSpacing/>
        <w:jc w:val="left"/>
        <w:rPr>
          <w:i/>
          <w:iCs/>
        </w:rPr>
      </w:pPr>
      <w:r>
        <w:t xml:space="preserve">Select the area (wards) from the </w:t>
      </w:r>
      <w:r w:rsidRPr="009F2378">
        <w:rPr>
          <w:i/>
          <w:iCs/>
        </w:rPr>
        <w:t>Kathmandu_valley_ward</w:t>
      </w:r>
      <w:r>
        <w:t xml:space="preserve"> layer inside the </w:t>
      </w:r>
      <w:r w:rsidRPr="009F2378">
        <w:rPr>
          <w:i/>
          <w:iCs/>
        </w:rPr>
        <w:t>ward_boundary.gpkg</w:t>
      </w:r>
      <w:r>
        <w:rPr>
          <w:i/>
          <w:iCs/>
        </w:rPr>
        <w:t xml:space="preserve"> </w:t>
      </w:r>
      <w:r>
        <w:t xml:space="preserve">using the </w:t>
      </w:r>
      <w:r w:rsidRPr="00CE6564">
        <w:rPr>
          <w:i/>
          <w:iCs/>
        </w:rPr>
        <w:t>select tool</w:t>
      </w:r>
    </w:p>
    <w:p w14:paraId="733163D7" w14:textId="77777777" w:rsidR="00DB7CC1" w:rsidRDefault="00DB7CC1" w:rsidP="00DB7CC1">
      <w:pPr>
        <w:pStyle w:val="ListParagraph"/>
        <w:ind w:left="880" w:firstLine="110"/>
      </w:pPr>
      <w:r w:rsidRPr="009F2378">
        <w:rPr>
          <w:noProof/>
        </w:rPr>
        <w:lastRenderedPageBreak/>
        <w:drawing>
          <wp:inline distT="0" distB="0" distL="0" distR="0" wp14:anchorId="7002A4EC" wp14:editId="3A19D1F1">
            <wp:extent cx="4627285"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7285" cy="5029200"/>
                    </a:xfrm>
                    <a:prstGeom prst="rect">
                      <a:avLst/>
                    </a:prstGeom>
                  </pic:spPr>
                </pic:pic>
              </a:graphicData>
            </a:graphic>
          </wp:inline>
        </w:drawing>
      </w:r>
    </w:p>
    <w:p w14:paraId="48D0153C" w14:textId="77777777" w:rsidR="00DB7CC1" w:rsidRDefault="00DB7CC1" w:rsidP="00DB7CC1">
      <w:pPr>
        <w:pStyle w:val="ListParagraph"/>
        <w:ind w:left="880" w:firstLine="110"/>
      </w:pPr>
    </w:p>
    <w:p w14:paraId="71CB6873"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Create a B</w:t>
      </w:r>
      <w:r w:rsidRPr="00CE6564">
        <w:rPr>
          <w:i/>
          <w:iCs/>
        </w:rPr>
        <w:t>uffer</w:t>
      </w:r>
      <w:r>
        <w:t xml:space="preserve"> of 100m for the selected Area using </w:t>
      </w:r>
      <w:r w:rsidRPr="00CE6564">
        <w:rPr>
          <w:i/>
          <w:iCs/>
        </w:rPr>
        <w:t>Menu-&gt;Vector-&gt;Geoprocessing-&gt;Buffer</w:t>
      </w:r>
      <w:r>
        <w:t>. Save this as a temporary layer</w:t>
      </w:r>
    </w:p>
    <w:p w14:paraId="2372F2D3" w14:textId="77777777" w:rsidR="00DB7CC1" w:rsidRDefault="00DB7CC1" w:rsidP="00DB7CC1">
      <w:pPr>
        <w:pStyle w:val="ListParagraph"/>
        <w:ind w:left="880" w:firstLine="110"/>
      </w:pPr>
    </w:p>
    <w:p w14:paraId="0BDA43A0" w14:textId="3A46161F" w:rsidR="00DB7CC1" w:rsidRDefault="00000000" w:rsidP="00DB7CC1">
      <w:pPr>
        <w:pStyle w:val="ListParagraph"/>
        <w:ind w:left="880" w:firstLine="110"/>
      </w:pPr>
      <w:r>
        <w:rPr>
          <w:noProof/>
        </w:rPr>
        <w:lastRenderedPageBreak/>
        <w:pict w14:anchorId="24A4AAA6">
          <v:roundrect id="Rectangle: Rounded Corners 11" o:spid="_x0000_s2398" style="position:absolute;left:0;text-align:left;margin-left:52.1pt;margin-top:203.75pt;width:113.55pt;height:40.8pt;z-index:25166848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" filled="f" strokecolor="#c00000" strokeweight="2pt"/>
        </w:pict>
      </w:r>
      <w:r w:rsidR="00DB7CC1" w:rsidRPr="0007117A">
        <w:rPr>
          <w:noProof/>
        </w:rPr>
        <w:drawing>
          <wp:inline distT="0" distB="0" distL="0" distR="0" wp14:anchorId="2140DD85" wp14:editId="7AB9AA24">
            <wp:extent cx="501426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4260" cy="4114800"/>
                    </a:xfrm>
                    <a:prstGeom prst="rect">
                      <a:avLst/>
                    </a:prstGeom>
                  </pic:spPr>
                </pic:pic>
              </a:graphicData>
            </a:graphic>
          </wp:inline>
        </w:drawing>
      </w:r>
    </w:p>
    <w:p w14:paraId="4F6102BA" w14:textId="77777777" w:rsidR="00DB7CC1" w:rsidRDefault="00DB7CC1" w:rsidP="00DB7CC1">
      <w:pPr>
        <w:pStyle w:val="ListParagraph"/>
        <w:ind w:left="880" w:firstLine="110"/>
      </w:pPr>
    </w:p>
    <w:p w14:paraId="57B27CD9"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After Buffer the polygon will be used as the boundary of the map.</w:t>
      </w:r>
    </w:p>
    <w:p w14:paraId="756C8485" w14:textId="77777777" w:rsidR="00DB7CC1" w:rsidRDefault="00DB7CC1" w:rsidP="00DB7CC1">
      <w:pPr>
        <w:pStyle w:val="ListParagraph"/>
        <w:ind w:left="880" w:firstLine="110"/>
      </w:pPr>
    </w:p>
    <w:p w14:paraId="5F24CD8A" w14:textId="77777777" w:rsidR="00DB7CC1" w:rsidRDefault="00DB7CC1" w:rsidP="00DB7CC1">
      <w:pPr>
        <w:pStyle w:val="ListParagraph"/>
        <w:ind w:left="880" w:firstLine="110"/>
        <w:jc w:val="left"/>
      </w:pPr>
      <w:r w:rsidRPr="0007117A">
        <w:rPr>
          <w:noProof/>
        </w:rPr>
        <w:drawing>
          <wp:inline distT="0" distB="0" distL="0" distR="0" wp14:anchorId="3512A518" wp14:editId="50827E99">
            <wp:extent cx="5559552"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9552" cy="3474720"/>
                    </a:xfrm>
                    <a:prstGeom prst="rect">
                      <a:avLst/>
                    </a:prstGeom>
                  </pic:spPr>
                </pic:pic>
              </a:graphicData>
            </a:graphic>
          </wp:inline>
        </w:drawing>
      </w:r>
    </w:p>
    <w:p w14:paraId="21EDFE47" w14:textId="77777777" w:rsidR="00DB7CC1" w:rsidRDefault="00DB7CC1" w:rsidP="00DB7CC1">
      <w:pPr>
        <w:pStyle w:val="ListParagraph"/>
        <w:ind w:left="880" w:firstLine="110"/>
      </w:pPr>
    </w:p>
    <w:p w14:paraId="4240A6C9"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Download the Open Street Map of the Area using </w:t>
      </w:r>
      <w:r w:rsidRPr="007A7C48">
        <w:rPr>
          <w:i/>
          <w:iCs/>
        </w:rPr>
        <w:t>QuickOSM</w:t>
      </w:r>
      <w:r>
        <w:t xml:space="preserve"> plugin (if this plugin is not installed, please install one time). If the OSM data is not available.</w:t>
      </w:r>
    </w:p>
    <w:p w14:paraId="454B4150" w14:textId="77777777" w:rsidR="00DB7CC1" w:rsidRDefault="00DB7CC1" w:rsidP="00DB7CC1">
      <w:pPr>
        <w:pStyle w:val="ListParagraph"/>
        <w:ind w:left="880" w:firstLine="110"/>
      </w:pPr>
      <w:r w:rsidRPr="007A7C48">
        <w:rPr>
          <w:noProof/>
        </w:rPr>
        <w:lastRenderedPageBreak/>
        <w:drawing>
          <wp:inline distT="0" distB="0" distL="0" distR="0" wp14:anchorId="68D8B503" wp14:editId="2B99125E">
            <wp:extent cx="4976563"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6563" cy="5029200"/>
                    </a:xfrm>
                    <a:prstGeom prst="rect">
                      <a:avLst/>
                    </a:prstGeom>
                  </pic:spPr>
                </pic:pic>
              </a:graphicData>
            </a:graphic>
          </wp:inline>
        </w:drawing>
      </w:r>
    </w:p>
    <w:p w14:paraId="73158129"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Download the layers of Buildings and Road</w:t>
      </w:r>
    </w:p>
    <w:p w14:paraId="1B08FFB4"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Create the spatial index for both layers using the Processing tool and search ‘</w:t>
      </w:r>
      <w:r w:rsidRPr="00B164C6">
        <w:rPr>
          <w:i/>
          <w:iCs/>
        </w:rPr>
        <w:t>create spatial index</w:t>
      </w:r>
      <w:r>
        <w:t>’. After creating the spatial index delete all the fields from buildings except the building name to reduce the size of the file.</w:t>
      </w:r>
    </w:p>
    <w:p w14:paraId="43464EF8"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Similarly delete all the fields from the Road layer expect</w:t>
      </w:r>
    </w:p>
    <w:p w14:paraId="7B504ADE" w14:textId="77777777" w:rsidR="00DB7CC1" w:rsidRDefault="00DB7CC1" w:rsidP="00DB7CC1">
      <w:pPr>
        <w:pStyle w:val="ListParagraph"/>
        <w:ind w:left="880" w:firstLine="110"/>
      </w:pPr>
      <w:r w:rsidRPr="004A5576">
        <w:rPr>
          <w:noProof/>
        </w:rPr>
        <w:lastRenderedPageBreak/>
        <w:drawing>
          <wp:inline distT="0" distB="0" distL="0" distR="0" wp14:anchorId="446A45BE" wp14:editId="54D482A3">
            <wp:extent cx="5361901"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1901" cy="4114800"/>
                    </a:xfrm>
                    <a:prstGeom prst="rect">
                      <a:avLst/>
                    </a:prstGeom>
                  </pic:spPr>
                </pic:pic>
              </a:graphicData>
            </a:graphic>
          </wp:inline>
        </w:drawing>
      </w:r>
    </w:p>
    <w:p w14:paraId="5255317D" w14:textId="77777777" w:rsidR="00DB7CC1" w:rsidRDefault="00DB7CC1" w:rsidP="00DB7CC1">
      <w:pPr>
        <w:pStyle w:val="ListParagraph"/>
        <w:ind w:left="880" w:firstLine="110"/>
      </w:pPr>
    </w:p>
    <w:p w14:paraId="29587894" w14:textId="77777777" w:rsidR="00DB7CC1" w:rsidRDefault="00DB7CC1" w:rsidP="00DB7CC1">
      <w:pPr>
        <w:pStyle w:val="ListParagraph"/>
        <w:ind w:left="880" w:firstLine="110"/>
      </w:pPr>
      <w:r w:rsidRPr="000A2D24">
        <w:rPr>
          <w:noProof/>
        </w:rPr>
        <w:drawing>
          <wp:inline distT="0" distB="0" distL="0" distR="0" wp14:anchorId="43EBB961" wp14:editId="5BD99941">
            <wp:extent cx="4863736"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3736" cy="3200400"/>
                    </a:xfrm>
                    <a:prstGeom prst="rect">
                      <a:avLst/>
                    </a:prstGeom>
                  </pic:spPr>
                </pic:pic>
              </a:graphicData>
            </a:graphic>
          </wp:inline>
        </w:drawing>
      </w:r>
    </w:p>
    <w:p w14:paraId="42169C62" w14:textId="77777777" w:rsidR="00DB7CC1" w:rsidRDefault="00DB7CC1" w:rsidP="00DB7CC1">
      <w:pPr>
        <w:pStyle w:val="ListParagraph"/>
        <w:ind w:left="880" w:firstLine="110"/>
      </w:pPr>
    </w:p>
    <w:p w14:paraId="787A348A" w14:textId="77777777" w:rsidR="00DB7CC1" w:rsidRDefault="00DB7CC1" w:rsidP="00DB7CC1">
      <w:pPr>
        <w:pStyle w:val="ListParagraph"/>
        <w:ind w:left="880" w:firstLine="110"/>
      </w:pPr>
    </w:p>
    <w:p w14:paraId="033E8347" w14:textId="77777777" w:rsidR="00DB7CC1" w:rsidRDefault="00DB7CC1" w:rsidP="00DB7CC1">
      <w:pPr>
        <w:pStyle w:val="ListParagraph"/>
        <w:ind w:left="880" w:firstLine="110"/>
      </w:pPr>
      <w:r w:rsidRPr="000A2D24">
        <w:rPr>
          <w:noProof/>
        </w:rPr>
        <w:lastRenderedPageBreak/>
        <w:drawing>
          <wp:inline distT="0" distB="0" distL="0" distR="0" wp14:anchorId="65B1BC34" wp14:editId="67BD7711">
            <wp:extent cx="5224745" cy="292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4745" cy="2926080"/>
                    </a:xfrm>
                    <a:prstGeom prst="rect">
                      <a:avLst/>
                    </a:prstGeom>
                  </pic:spPr>
                </pic:pic>
              </a:graphicData>
            </a:graphic>
          </wp:inline>
        </w:drawing>
      </w:r>
    </w:p>
    <w:p w14:paraId="103EF910"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Add Buildings and Roads from Pre-downloaded OSM if it is available with you.</w:t>
      </w:r>
    </w:p>
    <w:p w14:paraId="5AE58C1E"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Clip (</w:t>
      </w:r>
      <w:r w:rsidRPr="008133E7">
        <w:rPr>
          <w:i/>
          <w:iCs/>
        </w:rPr>
        <w:t>Menu-&gt; vector-&gt; Geoprocessing-&gt;clip</w:t>
      </w:r>
      <w:r>
        <w:t xml:space="preserve">) the </w:t>
      </w:r>
      <w:r w:rsidRPr="008133E7">
        <w:rPr>
          <w:i/>
          <w:iCs/>
        </w:rPr>
        <w:t>building</w:t>
      </w:r>
      <w:r>
        <w:rPr>
          <w:i/>
          <w:iCs/>
        </w:rPr>
        <w:t>s</w:t>
      </w:r>
      <w:r>
        <w:t xml:space="preserve"> and </w:t>
      </w:r>
      <w:r w:rsidRPr="008133E7">
        <w:rPr>
          <w:i/>
          <w:iCs/>
        </w:rPr>
        <w:t>road</w:t>
      </w:r>
      <w:r>
        <w:rPr>
          <w:i/>
          <w:iCs/>
        </w:rPr>
        <w:t xml:space="preserve">s </w:t>
      </w:r>
      <w:r>
        <w:t xml:space="preserve">layers with </w:t>
      </w:r>
      <w:r w:rsidRPr="008133E7">
        <w:rPr>
          <w:i/>
          <w:iCs/>
        </w:rPr>
        <w:t>buffer_Area</w:t>
      </w:r>
      <w:r>
        <w:t xml:space="preserve"> layer and saved in </w:t>
      </w:r>
      <w:r w:rsidRPr="008133E7">
        <w:rPr>
          <w:i/>
          <w:iCs/>
        </w:rPr>
        <w:t>supervisors_name_OSM.GPKG</w:t>
      </w:r>
      <w:r>
        <w:t xml:space="preserve"> (a new Geopackage)</w:t>
      </w:r>
    </w:p>
    <w:p w14:paraId="333D394F" w14:textId="77777777" w:rsidR="00DB7CC1" w:rsidRDefault="00DB7CC1" w:rsidP="00DB7CC1">
      <w:pPr>
        <w:pStyle w:val="ListParagraph"/>
        <w:ind w:left="880" w:firstLine="110"/>
      </w:pPr>
    </w:p>
    <w:p w14:paraId="4ECC6071" w14:textId="77777777" w:rsidR="00DB7CC1" w:rsidRDefault="00DB7CC1" w:rsidP="00DB7CC1">
      <w:pPr>
        <w:ind w:firstLine="110"/>
      </w:pPr>
    </w:p>
    <w:p w14:paraId="119CB99A" w14:textId="77777777" w:rsidR="00DB7CC1" w:rsidRDefault="00DB7CC1" w:rsidP="00DB7CC1">
      <w:pPr>
        <w:ind w:firstLine="110"/>
      </w:pPr>
      <w:r w:rsidRPr="006B67C7">
        <w:rPr>
          <w:noProof/>
        </w:rPr>
        <w:drawing>
          <wp:inline distT="0" distB="0" distL="0" distR="0" wp14:anchorId="5C1025C7" wp14:editId="4F782132">
            <wp:extent cx="5567051"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7051" cy="4572000"/>
                    </a:xfrm>
                    <a:prstGeom prst="rect">
                      <a:avLst/>
                    </a:prstGeom>
                  </pic:spPr>
                </pic:pic>
              </a:graphicData>
            </a:graphic>
          </wp:inline>
        </w:drawing>
      </w:r>
    </w:p>
    <w:p w14:paraId="448907A9"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lastRenderedPageBreak/>
        <w:t xml:space="preserve">From </w:t>
      </w:r>
      <w:r w:rsidRPr="00703AD5">
        <w:t>KUKL_all_ExistingNetwork</w:t>
      </w:r>
      <w:r>
        <w:t>.gpkg (inside the training folder) export pipes in a different Geopackage (Master_pipes.gpkg). Delete all fields except Dai_Nor and Mat_Type (to reduce the size of the database)</w:t>
      </w:r>
    </w:p>
    <w:p w14:paraId="57F7B982"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Clip the pipes from Master_pipes.gpkg with Buffer_Area and save it in supervisors_name_OSM.gpkg as pipe layer</w:t>
      </w:r>
    </w:p>
    <w:p w14:paraId="55948545"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Copy the Supervisor_name_OSM.gpkg) to the existing supervisor directory. Also copy three qml files (Road.qml, Buildings.qml and pipes.qml) to the same directory if it is saved at a different location. Make sure Qfield_data.gpkg and Qfield_Project .qgz are in the same directory. If not, copy these two files (imbedded in this document) to the supervisor’s directory.                            </w:t>
      </w:r>
      <w:r>
        <w:object w:dxaOrig="1485" w:dyaOrig="991" w14:anchorId="6EE3A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o:ole="">
            <v:imagedata r:id="rId29" o:title=""/>
          </v:shape>
          <o:OLEObject Type="Embed" ProgID="Package" ShapeID="_x0000_i1025" DrawAspect="Icon" ObjectID="_1767351062" r:id="rId30"/>
        </w:object>
      </w:r>
      <w:r>
        <w:object w:dxaOrig="1485" w:dyaOrig="991" w14:anchorId="2E9C71AD">
          <v:shape id="_x0000_i1026" type="#_x0000_t75" style="width:74.4pt;height:49.8pt" o:ole="">
            <v:imagedata r:id="rId31" o:title=""/>
          </v:shape>
          <o:OLEObject Type="Embed" ProgID="Package" ShapeID="_x0000_i1026" DrawAspect="Icon" ObjectID="_1767351063" r:id="rId32"/>
        </w:object>
      </w:r>
    </w:p>
    <w:p w14:paraId="3DC98820"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Open qfield_project.qgz and add Buildings, roads and pipes layers from supervisors_name_OSM.gpkg Apply the corresponding style files to the layer and create a supervisor project. </w:t>
      </w:r>
    </w:p>
    <w:p w14:paraId="77780837"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rsidRPr="00A740F2">
        <w:rPr>
          <w:noProof/>
        </w:rPr>
        <w:drawing>
          <wp:inline distT="0" distB="0" distL="0" distR="0" wp14:anchorId="1FE45E55" wp14:editId="06F4159B">
            <wp:extent cx="5884705"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4705" cy="3108960"/>
                    </a:xfrm>
                    <a:prstGeom prst="rect">
                      <a:avLst/>
                    </a:prstGeom>
                  </pic:spPr>
                </pic:pic>
              </a:graphicData>
            </a:graphic>
          </wp:inline>
        </w:drawing>
      </w:r>
      <w:r>
        <w:t xml:space="preserve"> </w:t>
      </w:r>
    </w:p>
    <w:p w14:paraId="52E028F4" w14:textId="77777777" w:rsidR="00DB7CC1" w:rsidRDefault="00DB7CC1" w:rsidP="00DB7CC1">
      <w:pPr>
        <w:pStyle w:val="ListParagraph"/>
        <w:ind w:left="880" w:firstLine="110"/>
      </w:pPr>
    </w:p>
    <w:p w14:paraId="7C9005F5"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Open the Qfield_data layer property. Then go to ‘Attribute_form’ and check all attributes. Attribute ‘Data_collection_date, Lat, Long and set it to default data acquisition. Make a change to the ‘Field data collector’ default value to the Supervisor’s name. </w:t>
      </w:r>
    </w:p>
    <w:p w14:paraId="3C4188BB" w14:textId="04BFD63F" w:rsidR="00DB7CC1" w:rsidRDefault="00000000" w:rsidP="00DB7CC1">
      <w:pPr>
        <w:pStyle w:val="ListParagraph"/>
        <w:widowControl/>
        <w:numPr>
          <w:ilvl w:val="0"/>
          <w:numId w:val="71"/>
        </w:numPr>
        <w:spacing w:after="160" w:line="259" w:lineRule="auto"/>
        <w:ind w:leftChars="0" w:left="440" w:firstLineChars="0" w:hanging="440"/>
        <w:contextualSpacing/>
        <w:jc w:val="left"/>
      </w:pPr>
      <w:r>
        <w:rPr>
          <w:noProof/>
        </w:rPr>
        <w:lastRenderedPageBreak/>
        <w:pict w14:anchorId="3EE45C46">
          <v:roundrect id="Rectangle: Rounded Corners 13" o:spid="_x0000_s2397" style="position:absolute;left:0;text-align:left;margin-left:368.65pt;margin-top:208.25pt;width:115.5pt;height:35.25pt;z-index:25166950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" filled="f" strokecolor="#243f60 [1604]" strokeweight="2pt"/>
        </w:pict>
      </w:r>
      <w:r w:rsidR="00DB7CC1" w:rsidRPr="00BC755F">
        <w:rPr>
          <w:noProof/>
        </w:rPr>
        <w:drawing>
          <wp:inline distT="0" distB="0" distL="0" distR="0" wp14:anchorId="168856EC" wp14:editId="499988F4">
            <wp:extent cx="590057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0575" cy="3657600"/>
                    </a:xfrm>
                    <a:prstGeom prst="rect">
                      <a:avLst/>
                    </a:prstGeom>
                  </pic:spPr>
                </pic:pic>
              </a:graphicData>
            </a:graphic>
          </wp:inline>
        </w:drawing>
      </w:r>
    </w:p>
    <w:p w14:paraId="39274A2C" w14:textId="77777777" w:rsidR="00DB7CC1" w:rsidRDefault="00DB7CC1" w:rsidP="00DB7CC1">
      <w:pPr>
        <w:pStyle w:val="ListParagraph"/>
        <w:ind w:left="880" w:firstLine="110"/>
      </w:pPr>
    </w:p>
    <w:p w14:paraId="33554477"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Each supervisor should have a separate project for his service area. This project will be smaller in size and easily handled in the supervisor’s mobile.</w:t>
      </w:r>
    </w:p>
    <w:p w14:paraId="693051D5" w14:textId="77777777" w:rsidR="00DB7CC1" w:rsidRDefault="00DB7CC1" w:rsidP="00DB7CC1">
      <w:pPr>
        <w:pStyle w:val="ListParagraph"/>
        <w:ind w:left="880" w:firstLine="110"/>
      </w:pPr>
    </w:p>
    <w:p w14:paraId="7DC058F4"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Create </w:t>
      </w:r>
      <w:r w:rsidRPr="00E52643">
        <w:rPr>
          <w:i/>
          <w:iCs/>
        </w:rPr>
        <w:t>Export</w:t>
      </w:r>
      <w:r>
        <w:t xml:space="preserve"> and Import directories in the supervisor directory.</w:t>
      </w:r>
    </w:p>
    <w:p w14:paraId="57217D27" w14:textId="77777777" w:rsidR="00DB7CC1" w:rsidRDefault="00DB7CC1" w:rsidP="00DB7CC1">
      <w:pPr>
        <w:pStyle w:val="ListParagraph"/>
        <w:ind w:left="880" w:firstLine="110"/>
      </w:pPr>
    </w:p>
    <w:p w14:paraId="3ACB2C64"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Use </w:t>
      </w:r>
      <w:r w:rsidRPr="00F80225">
        <w:rPr>
          <w:noProof/>
        </w:rPr>
        <w:drawing>
          <wp:inline distT="0" distB="0" distL="0" distR="0" wp14:anchorId="1F86A8B5" wp14:editId="0C02E6C6">
            <wp:extent cx="238127" cy="276227"/>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127" cy="276227"/>
                    </a:xfrm>
                    <a:prstGeom prst="rect">
                      <a:avLst/>
                    </a:prstGeom>
                  </pic:spPr>
                </pic:pic>
              </a:graphicData>
            </a:graphic>
          </wp:inline>
        </w:drawing>
      </w:r>
      <w:r>
        <w:t xml:space="preserve"> tool in QfileSync plugin to create the Qfield Project and save in Export directory</w:t>
      </w:r>
    </w:p>
    <w:p w14:paraId="1F72CF66" w14:textId="77777777" w:rsidR="00DB7CC1" w:rsidRDefault="00DB7CC1" w:rsidP="00DB7CC1">
      <w:pPr>
        <w:pStyle w:val="ListParagraph"/>
        <w:ind w:left="880" w:firstLine="110"/>
      </w:pPr>
    </w:p>
    <w:p w14:paraId="128B3215" w14:textId="77777777" w:rsidR="00DB7CC1" w:rsidRPr="00F80225" w:rsidRDefault="00DB7CC1" w:rsidP="00DB7CC1">
      <w:pPr>
        <w:pStyle w:val="ListParagraph"/>
        <w:widowControl/>
        <w:numPr>
          <w:ilvl w:val="0"/>
          <w:numId w:val="71"/>
        </w:numPr>
        <w:spacing w:after="160" w:line="259" w:lineRule="auto"/>
        <w:ind w:leftChars="0" w:left="440" w:firstLineChars="0" w:hanging="440"/>
        <w:contextualSpacing/>
        <w:jc w:val="left"/>
      </w:pPr>
      <w:r>
        <w:t xml:space="preserve">Copy the Export directory to the supervisors mobile in </w:t>
      </w:r>
      <w:r w:rsidRPr="00E52643">
        <w:t>/Android/data/ch.opengis.qfield/files/imported Project</w:t>
      </w:r>
    </w:p>
    <w:p w14:paraId="010D01AF" w14:textId="77777777" w:rsidR="00DB7CC1" w:rsidRDefault="00DB7CC1" w:rsidP="00DB7CC1">
      <w:pPr>
        <w:pStyle w:val="ListParagraph"/>
        <w:ind w:left="880" w:firstLine="110"/>
      </w:pPr>
    </w:p>
    <w:p w14:paraId="6B0656EF"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Collect the house and hole locations in the field. Every two weeks the collected data should to transferred to the master computer. Connect the mobile to the master computer and copy all the contents of the </w:t>
      </w:r>
      <w:r w:rsidRPr="00E52643">
        <w:t xml:space="preserve">/Android/data/ch.opengis.qfield/files/imported Project directory in the </w:t>
      </w:r>
      <w:r w:rsidRPr="00E52643">
        <w:rPr>
          <w:i/>
          <w:iCs/>
        </w:rPr>
        <w:t>import folder</w:t>
      </w:r>
      <w:r w:rsidRPr="00E52643">
        <w:t xml:space="preserve"> of the </w:t>
      </w:r>
      <w:r>
        <w:t>supervisor’s</w:t>
      </w:r>
      <w:r w:rsidRPr="00E52643">
        <w:t xml:space="preserve"> directory. Open the supervisors project</w:t>
      </w:r>
      <w:r>
        <w:t xml:space="preserve"> and </w:t>
      </w:r>
      <w:r w:rsidRPr="00E52643">
        <w:t xml:space="preserve"> use </w:t>
      </w:r>
      <w:r w:rsidRPr="00E52643">
        <w:rPr>
          <w:noProof/>
        </w:rPr>
        <w:drawing>
          <wp:inline distT="0" distB="0" distL="0" distR="0" wp14:anchorId="665BE430" wp14:editId="6E4DF05C">
            <wp:extent cx="228602" cy="21907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602" cy="219077"/>
                    </a:xfrm>
                    <a:prstGeom prst="rect">
                      <a:avLst/>
                    </a:prstGeom>
                  </pic:spPr>
                </pic:pic>
              </a:graphicData>
            </a:graphic>
          </wp:inline>
        </w:drawing>
      </w:r>
      <w:r w:rsidRPr="00E52643">
        <w:t xml:space="preserve"> to synchronize the project. Once the project is synchronized you ca</w:t>
      </w:r>
      <w:r>
        <w:t xml:space="preserve">n see all the collected field data in the Qfield_data.gpkg. </w:t>
      </w:r>
    </w:p>
    <w:p w14:paraId="6D421026"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Edit the KUKL_cus_no field, if it is not updated. Review the downloaded data and edit if anything is missing. Select all “Hole Location’ records as shown in Figure.</w:t>
      </w:r>
    </w:p>
    <w:p w14:paraId="1A727AD1"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Our Master dataset (PID DNI datasets) are in WGS84-45zone, however our Qfield_data is in WGS84, so we have to project Qfield data in WGS84-45zone, which can be done by right click the Qfield_data -&gt; Export -&gt; save features as -&gt; and set the CRS as WGS84-45Zone and Geopackage name as in every two weeks save in the supervisor’s directory. Keep this as backup GPKG.</w:t>
      </w:r>
    </w:p>
    <w:p w14:paraId="34DE64E4" w14:textId="77777777" w:rsidR="00DB7CC1" w:rsidRDefault="00DB7CC1" w:rsidP="00DB7CC1">
      <w:pPr>
        <w:pStyle w:val="ListParagraph"/>
        <w:ind w:left="880" w:firstLine="110"/>
      </w:pPr>
      <w:r>
        <w:t xml:space="preserve">Qfield_data_supervisorName_date.gpkg </w:t>
      </w:r>
      <w:r w:rsidRPr="00056D90">
        <w:rPr>
          <w:noProof/>
        </w:rPr>
        <w:lastRenderedPageBreak/>
        <w:drawing>
          <wp:inline distT="0" distB="0" distL="0" distR="0" wp14:anchorId="3F0ADAFB" wp14:editId="1E7F95D8">
            <wp:extent cx="2933721" cy="32956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3721" cy="3295674"/>
                    </a:xfrm>
                    <a:prstGeom prst="rect">
                      <a:avLst/>
                    </a:prstGeom>
                  </pic:spPr>
                </pic:pic>
              </a:graphicData>
            </a:graphic>
          </wp:inline>
        </w:drawing>
      </w:r>
    </w:p>
    <w:p w14:paraId="52D144CF"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Install the plugin ‘</w:t>
      </w:r>
      <w:r w:rsidRPr="004E0B21">
        <w:rPr>
          <w:i/>
          <w:iCs/>
        </w:rPr>
        <w:t xml:space="preserve">Append </w:t>
      </w:r>
      <w:r>
        <w:rPr>
          <w:i/>
          <w:iCs/>
        </w:rPr>
        <w:t>Features to</w:t>
      </w:r>
      <w:r w:rsidRPr="004E0B21">
        <w:rPr>
          <w:i/>
          <w:iCs/>
        </w:rPr>
        <w:t xml:space="preserve"> Layer’</w:t>
      </w:r>
      <w:r>
        <w:t xml:space="preserve"> from the </w:t>
      </w:r>
      <w:r w:rsidRPr="004E0B21">
        <w:rPr>
          <w:i/>
          <w:iCs/>
        </w:rPr>
        <w:t>Plugin</w:t>
      </w:r>
      <w:r>
        <w:t xml:space="preserve"> Menu. (First time only). Open the </w:t>
      </w:r>
      <w:r w:rsidRPr="004E0B21">
        <w:rPr>
          <w:i/>
          <w:iCs/>
        </w:rPr>
        <w:t>‘Processing Tool Bar’</w:t>
      </w:r>
      <w:r>
        <w:t xml:space="preserve"> and search ‘</w:t>
      </w:r>
      <w:r w:rsidRPr="004E0B21">
        <w:rPr>
          <w:i/>
          <w:iCs/>
        </w:rPr>
        <w:t xml:space="preserve">Append </w:t>
      </w:r>
      <w:r>
        <w:rPr>
          <w:i/>
          <w:iCs/>
        </w:rPr>
        <w:t>Features to</w:t>
      </w:r>
      <w:r w:rsidRPr="004E0B21">
        <w:rPr>
          <w:i/>
          <w:iCs/>
        </w:rPr>
        <w:t xml:space="preserve"> Layer’</w:t>
      </w:r>
      <w:r>
        <w:rPr>
          <w:i/>
          <w:iCs/>
        </w:rPr>
        <w:t xml:space="preserve"> </w:t>
      </w:r>
      <w:r>
        <w:t xml:space="preserve"> and open it and fill as shown in the Figure</w:t>
      </w:r>
    </w:p>
    <w:p w14:paraId="425ACD1C" w14:textId="6A1C6F55" w:rsidR="00DB7CC1" w:rsidRDefault="00DB7CC1" w:rsidP="002346A7">
      <w:pPr>
        <w:pStyle w:val="ListParagraph"/>
        <w:widowControl/>
        <w:numPr>
          <w:ilvl w:val="0"/>
          <w:numId w:val="71"/>
        </w:numPr>
        <w:spacing w:after="160" w:line="259" w:lineRule="auto"/>
        <w:ind w:leftChars="0" w:left="440" w:firstLineChars="0" w:hanging="440"/>
        <w:contextualSpacing/>
        <w:jc w:val="left"/>
      </w:pPr>
      <w:r>
        <w:t>Select all “Hole Location’ records from Qfield_data_supervisorName_date.gpkg as shown in Figure. Make sure that this selection should be done after the projection.</w:t>
      </w:r>
    </w:p>
    <w:p w14:paraId="6370564D" w14:textId="77777777" w:rsidR="002346A7" w:rsidRDefault="002346A7" w:rsidP="002346A7">
      <w:pPr>
        <w:pStyle w:val="ListParagraph"/>
        <w:widowControl/>
        <w:spacing w:after="160" w:line="259" w:lineRule="auto"/>
        <w:ind w:leftChars="0" w:left="440" w:firstLineChars="0" w:firstLine="0"/>
        <w:contextualSpacing/>
        <w:jc w:val="left"/>
      </w:pPr>
    </w:p>
    <w:p w14:paraId="307B8935" w14:textId="77777777" w:rsidR="00DB7CC1" w:rsidRDefault="00DB7CC1" w:rsidP="002346A7">
      <w:pPr>
        <w:ind w:left="990" w:firstLineChars="0" w:firstLine="0"/>
        <w:jc w:val="left"/>
      </w:pPr>
      <w:r w:rsidRPr="00DC083A">
        <w:rPr>
          <w:noProof/>
        </w:rPr>
        <w:drawing>
          <wp:inline distT="0" distB="0" distL="0" distR="0" wp14:anchorId="1FA43DF6" wp14:editId="3C844E9B">
            <wp:extent cx="5508598"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8598" cy="3200400"/>
                    </a:xfrm>
                    <a:prstGeom prst="rect">
                      <a:avLst/>
                    </a:prstGeom>
                  </pic:spPr>
                </pic:pic>
              </a:graphicData>
            </a:graphic>
          </wp:inline>
        </w:drawing>
      </w:r>
    </w:p>
    <w:p w14:paraId="0E4B8E86" w14:textId="77777777" w:rsidR="00DB7CC1" w:rsidRDefault="00DB7CC1" w:rsidP="00DB7CC1">
      <w:pPr>
        <w:pStyle w:val="ListParagraph"/>
        <w:ind w:left="880" w:firstLine="110"/>
      </w:pPr>
    </w:p>
    <w:p w14:paraId="03A75D1C"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Append selected Hole Location features in </w:t>
      </w:r>
      <w:r w:rsidRPr="00B174BB">
        <w:rPr>
          <w:i/>
          <w:iCs/>
        </w:rPr>
        <w:t>House_connection_pipe</w:t>
      </w:r>
      <w:r>
        <w:t xml:space="preserve"> (the master database)  in </w:t>
      </w:r>
      <w:r w:rsidRPr="00B174BB">
        <w:rPr>
          <w:i/>
          <w:iCs/>
        </w:rPr>
        <w:t>KUKL_MH.gpkg</w:t>
      </w:r>
      <w:r>
        <w:t xml:space="preserve">. Compare the </w:t>
      </w:r>
      <w:r w:rsidRPr="00B174BB">
        <w:rPr>
          <w:i/>
          <w:iCs/>
        </w:rPr>
        <w:t>KUKL_con_</w:t>
      </w:r>
      <w:r>
        <w:rPr>
          <w:i/>
          <w:iCs/>
        </w:rPr>
        <w:t>n</w:t>
      </w:r>
      <w:r w:rsidRPr="00B174BB">
        <w:rPr>
          <w:i/>
          <w:iCs/>
        </w:rPr>
        <w:t>um</w:t>
      </w:r>
      <w:r>
        <w:t xml:space="preserve"> attributes so that the duplicate records should not be appended to the Master dataset.</w:t>
      </w:r>
    </w:p>
    <w:p w14:paraId="46ABB803"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lastRenderedPageBreak/>
        <w:t xml:space="preserve">Similarly select the House location features in </w:t>
      </w:r>
      <w:r w:rsidRPr="00B174BB">
        <w:rPr>
          <w:i/>
          <w:iCs/>
        </w:rPr>
        <w:t>Qfield_data</w:t>
      </w:r>
      <w:r>
        <w:t xml:space="preserve"> and append them to the </w:t>
      </w:r>
      <w:r w:rsidRPr="00B174BB">
        <w:rPr>
          <w:i/>
          <w:iCs/>
        </w:rPr>
        <w:t>House_connection_end</w:t>
      </w:r>
      <w:r>
        <w:t xml:space="preserve"> layer.</w:t>
      </w:r>
    </w:p>
    <w:p w14:paraId="44BF37D0" w14:textId="77777777" w:rsidR="00DB7CC1" w:rsidRDefault="00DB7CC1" w:rsidP="00DB7CC1">
      <w:pPr>
        <w:pStyle w:val="ListParagraph"/>
        <w:widowControl/>
        <w:numPr>
          <w:ilvl w:val="0"/>
          <w:numId w:val="71"/>
        </w:numPr>
        <w:spacing w:after="160" w:line="259" w:lineRule="auto"/>
        <w:ind w:leftChars="0" w:left="440" w:firstLineChars="0" w:hanging="440"/>
        <w:contextualSpacing/>
        <w:jc w:val="left"/>
      </w:pPr>
      <w:r>
        <w:t xml:space="preserve">Make the backup of </w:t>
      </w:r>
      <w:r w:rsidRPr="00B174BB">
        <w:rPr>
          <w:i/>
          <w:iCs/>
        </w:rPr>
        <w:t>KUKL_MH.gpkg</w:t>
      </w:r>
      <w:r>
        <w:rPr>
          <w:i/>
          <w:iCs/>
        </w:rPr>
        <w:t xml:space="preserve"> </w:t>
      </w:r>
      <w:r w:rsidRPr="00B174BB">
        <w:t>periodically</w:t>
      </w:r>
      <w:r>
        <w:t>.</w:t>
      </w:r>
    </w:p>
    <w:p w14:paraId="5A0BD76B" w14:textId="6DA5D00D" w:rsidR="00DB7CC1" w:rsidRDefault="00DB7CC1" w:rsidP="00DB7CC1">
      <w:pPr>
        <w:pStyle w:val="ListParagraph"/>
        <w:ind w:left="880" w:firstLine="110"/>
      </w:pPr>
    </w:p>
    <w:p w14:paraId="2FE4490B" w14:textId="7E742692" w:rsidR="00D97C17" w:rsidRDefault="00D97C17" w:rsidP="00DB7CC1">
      <w:pPr>
        <w:pStyle w:val="ListParagraph"/>
        <w:ind w:left="880" w:firstLine="110"/>
      </w:pPr>
      <w:r>
        <w:t>Table: Folder/File Data Management Format</w:t>
      </w:r>
    </w:p>
    <w:tbl>
      <w:tblPr>
        <w:tblStyle w:val="TableGrid"/>
        <w:tblW w:w="0" w:type="auto"/>
        <w:tblLook w:val="04A0" w:firstRow="1" w:lastRow="0" w:firstColumn="1" w:lastColumn="0" w:noHBand="0" w:noVBand="1"/>
      </w:tblPr>
      <w:tblGrid>
        <w:gridCol w:w="991"/>
        <w:gridCol w:w="2897"/>
        <w:gridCol w:w="1389"/>
        <w:gridCol w:w="3867"/>
      </w:tblGrid>
      <w:tr w:rsidR="00D97C17" w:rsidRPr="00BE0C81" w14:paraId="16A4B90B" w14:textId="77777777" w:rsidTr="00D97C17">
        <w:tc>
          <w:tcPr>
            <w:tcW w:w="991" w:type="dxa"/>
          </w:tcPr>
          <w:p w14:paraId="49C00289" w14:textId="77777777" w:rsidR="00D97C17" w:rsidRPr="00BE0C81" w:rsidRDefault="00D97C17" w:rsidP="00367CEC">
            <w:pPr>
              <w:ind w:firstLine="110"/>
              <w:rPr>
                <w:b/>
                <w:bCs/>
              </w:rPr>
            </w:pPr>
            <w:r w:rsidRPr="00BE0C81">
              <w:rPr>
                <w:b/>
                <w:bCs/>
              </w:rPr>
              <w:t>S. No.</w:t>
            </w:r>
          </w:p>
        </w:tc>
        <w:tc>
          <w:tcPr>
            <w:tcW w:w="2897" w:type="dxa"/>
          </w:tcPr>
          <w:p w14:paraId="662E0B1F" w14:textId="77777777" w:rsidR="00D97C17" w:rsidRPr="00BE0C81" w:rsidRDefault="00D97C17" w:rsidP="00367CEC">
            <w:pPr>
              <w:ind w:firstLine="110"/>
              <w:rPr>
                <w:b/>
                <w:bCs/>
              </w:rPr>
            </w:pPr>
            <w:r w:rsidRPr="00BE0C81">
              <w:rPr>
                <w:b/>
                <w:bCs/>
              </w:rPr>
              <w:t>Folder/ File</w:t>
            </w:r>
          </w:p>
        </w:tc>
        <w:tc>
          <w:tcPr>
            <w:tcW w:w="1389" w:type="dxa"/>
          </w:tcPr>
          <w:p w14:paraId="0F6D9DCC" w14:textId="77777777" w:rsidR="00D97C17" w:rsidRPr="00BE0C81" w:rsidRDefault="00D97C17" w:rsidP="00367CEC">
            <w:pPr>
              <w:ind w:firstLine="110"/>
              <w:rPr>
                <w:b/>
                <w:bCs/>
              </w:rPr>
            </w:pPr>
            <w:r w:rsidRPr="00BE0C81">
              <w:rPr>
                <w:b/>
                <w:bCs/>
              </w:rPr>
              <w:t>Sub-folder</w:t>
            </w:r>
          </w:p>
        </w:tc>
        <w:tc>
          <w:tcPr>
            <w:tcW w:w="3867" w:type="dxa"/>
          </w:tcPr>
          <w:p w14:paraId="7B4B6669" w14:textId="77777777" w:rsidR="00D97C17" w:rsidRPr="00BE0C81" w:rsidRDefault="00D97C17" w:rsidP="00367CEC">
            <w:pPr>
              <w:ind w:firstLine="110"/>
              <w:rPr>
                <w:b/>
                <w:bCs/>
              </w:rPr>
            </w:pPr>
            <w:r w:rsidRPr="00BE0C81">
              <w:rPr>
                <w:b/>
                <w:bCs/>
              </w:rPr>
              <w:t>Description</w:t>
            </w:r>
          </w:p>
        </w:tc>
      </w:tr>
      <w:tr w:rsidR="00D97C17" w14:paraId="31200105" w14:textId="77777777" w:rsidTr="00D97C17">
        <w:tc>
          <w:tcPr>
            <w:tcW w:w="991" w:type="dxa"/>
          </w:tcPr>
          <w:p w14:paraId="485B87E1" w14:textId="77777777" w:rsidR="00D97C17" w:rsidRPr="00BE0C81" w:rsidRDefault="00D97C17" w:rsidP="00367CEC">
            <w:pPr>
              <w:ind w:firstLine="110"/>
              <w:jc w:val="center"/>
            </w:pPr>
            <w:r w:rsidRPr="00BE0C81">
              <w:t>1</w:t>
            </w:r>
          </w:p>
        </w:tc>
        <w:tc>
          <w:tcPr>
            <w:tcW w:w="2897" w:type="dxa"/>
          </w:tcPr>
          <w:p w14:paraId="7A789502" w14:textId="77777777" w:rsidR="00D97C17" w:rsidRPr="00BE0C81" w:rsidRDefault="00D97C17" w:rsidP="00367CEC">
            <w:pPr>
              <w:ind w:firstLine="110"/>
            </w:pPr>
            <w:r w:rsidRPr="00BE0C81">
              <w:t xml:space="preserve">QField_Project </w:t>
            </w:r>
          </w:p>
          <w:p w14:paraId="7EF9587F" w14:textId="77777777" w:rsidR="00D97C17" w:rsidRPr="00BE0C81" w:rsidRDefault="00D97C17" w:rsidP="00367CEC">
            <w:pPr>
              <w:ind w:firstLine="110"/>
            </w:pPr>
            <w:r w:rsidRPr="00BE0C81">
              <w:t>(Type: Folder)</w:t>
            </w:r>
          </w:p>
        </w:tc>
        <w:tc>
          <w:tcPr>
            <w:tcW w:w="1389" w:type="dxa"/>
          </w:tcPr>
          <w:p w14:paraId="3EC4FA32" w14:textId="77777777" w:rsidR="00D97C17" w:rsidRPr="00BE0C81" w:rsidRDefault="00D97C17" w:rsidP="00BE0C81">
            <w:pPr>
              <w:ind w:firstLine="110"/>
              <w:jc w:val="center"/>
            </w:pPr>
            <w:r w:rsidRPr="00BE0C81">
              <w:t>Export</w:t>
            </w:r>
          </w:p>
        </w:tc>
        <w:tc>
          <w:tcPr>
            <w:tcW w:w="3867" w:type="dxa"/>
          </w:tcPr>
          <w:p w14:paraId="25BF25F5" w14:textId="77777777" w:rsidR="00D97C17" w:rsidRPr="00BE0C81" w:rsidRDefault="00D97C17" w:rsidP="00BE0C81">
            <w:pPr>
              <w:ind w:firstLine="110"/>
              <w:jc w:val="left"/>
            </w:pPr>
            <w:r w:rsidRPr="00BE0C81">
              <w:t>Only changed when new data, pipeline network is updated</w:t>
            </w:r>
          </w:p>
        </w:tc>
      </w:tr>
      <w:tr w:rsidR="00D97C17" w14:paraId="5B329971" w14:textId="77777777" w:rsidTr="00D97C17">
        <w:tc>
          <w:tcPr>
            <w:tcW w:w="991" w:type="dxa"/>
          </w:tcPr>
          <w:p w14:paraId="33D3EE90" w14:textId="77777777" w:rsidR="00D97C17" w:rsidRPr="00BE0C81" w:rsidRDefault="00D97C17" w:rsidP="00367CEC">
            <w:pPr>
              <w:ind w:firstLine="110"/>
            </w:pPr>
          </w:p>
        </w:tc>
        <w:tc>
          <w:tcPr>
            <w:tcW w:w="2897" w:type="dxa"/>
          </w:tcPr>
          <w:p w14:paraId="6473EAAB" w14:textId="77777777" w:rsidR="00D97C17" w:rsidRPr="00BE0C81" w:rsidRDefault="00D97C17" w:rsidP="00367CEC">
            <w:pPr>
              <w:ind w:firstLine="110"/>
            </w:pPr>
          </w:p>
        </w:tc>
        <w:tc>
          <w:tcPr>
            <w:tcW w:w="1389" w:type="dxa"/>
          </w:tcPr>
          <w:p w14:paraId="4DFE9297" w14:textId="77777777" w:rsidR="00D97C17" w:rsidRPr="00BE0C81" w:rsidRDefault="00D97C17" w:rsidP="00BE0C81">
            <w:pPr>
              <w:ind w:firstLine="110"/>
              <w:jc w:val="center"/>
            </w:pPr>
            <w:r w:rsidRPr="00BE0C81">
              <w:t>Import</w:t>
            </w:r>
          </w:p>
        </w:tc>
        <w:tc>
          <w:tcPr>
            <w:tcW w:w="3867" w:type="dxa"/>
          </w:tcPr>
          <w:p w14:paraId="3A4A76FC" w14:textId="77777777" w:rsidR="00D97C17" w:rsidRPr="00BE0C81" w:rsidRDefault="00D97C17" w:rsidP="00BE0C81">
            <w:pPr>
              <w:ind w:firstLine="110"/>
              <w:jc w:val="left"/>
            </w:pPr>
            <w:r w:rsidRPr="00BE0C81">
              <w:t>Copy from the supervisors’ tab data</w:t>
            </w:r>
          </w:p>
          <w:p w14:paraId="55C36A00" w14:textId="77777777" w:rsidR="00D97C17" w:rsidRPr="00BE0C81" w:rsidRDefault="00D97C17" w:rsidP="00BE0C81">
            <w:pPr>
              <w:ind w:firstLine="110"/>
              <w:jc w:val="left"/>
            </w:pPr>
          </w:p>
          <w:p w14:paraId="44C674A4" w14:textId="77777777" w:rsidR="00D97C17" w:rsidRPr="00BE0C81" w:rsidRDefault="00D97C17" w:rsidP="00BE0C81">
            <w:pPr>
              <w:ind w:firstLine="110"/>
              <w:jc w:val="left"/>
            </w:pPr>
            <w:r w:rsidRPr="00BE0C81">
              <w:t>The field data will be transferred to the QField_data.gpkg</w:t>
            </w:r>
          </w:p>
          <w:p w14:paraId="0C758DF9" w14:textId="77777777" w:rsidR="00D97C17" w:rsidRPr="00BE0C81" w:rsidRDefault="00D97C17" w:rsidP="00BE0C81">
            <w:pPr>
              <w:ind w:firstLine="110"/>
              <w:jc w:val="left"/>
            </w:pPr>
          </w:p>
          <w:p w14:paraId="14D44D7F" w14:textId="77777777" w:rsidR="00D97C17" w:rsidRPr="00BE0C81" w:rsidRDefault="00D97C17" w:rsidP="00BE0C81">
            <w:pPr>
              <w:ind w:firstLine="110"/>
              <w:jc w:val="left"/>
            </w:pPr>
            <w:r w:rsidRPr="00BE0C81">
              <w:t>Delete all the files in Import.</w:t>
            </w:r>
          </w:p>
          <w:p w14:paraId="2FADB1EB" w14:textId="77777777" w:rsidR="00D97C17" w:rsidRPr="00BE0C81" w:rsidRDefault="00D97C17" w:rsidP="00BE0C81">
            <w:pPr>
              <w:ind w:firstLine="110"/>
              <w:jc w:val="left"/>
            </w:pPr>
          </w:p>
          <w:p w14:paraId="358F415D" w14:textId="77777777" w:rsidR="00D97C17" w:rsidRPr="00BE0C81" w:rsidRDefault="00D97C17" w:rsidP="00BE0C81">
            <w:pPr>
              <w:ind w:firstLine="110"/>
              <w:jc w:val="left"/>
            </w:pPr>
            <w:r w:rsidRPr="00BE0C81">
              <w:t>Copy the second supervisor data.</w:t>
            </w:r>
          </w:p>
          <w:p w14:paraId="53CB6114" w14:textId="77777777" w:rsidR="00D97C17" w:rsidRPr="00BE0C81" w:rsidRDefault="00D97C17" w:rsidP="00BE0C81">
            <w:pPr>
              <w:ind w:firstLine="110"/>
              <w:jc w:val="left"/>
            </w:pPr>
          </w:p>
          <w:p w14:paraId="3C58235E" w14:textId="77777777" w:rsidR="00D97C17" w:rsidRPr="00BE0C81" w:rsidRDefault="00D97C17" w:rsidP="00BE0C81">
            <w:pPr>
              <w:ind w:firstLine="110"/>
              <w:jc w:val="left"/>
            </w:pPr>
            <w:r w:rsidRPr="00BE0C81">
              <w:t>Synchronize.</w:t>
            </w:r>
          </w:p>
          <w:p w14:paraId="1C51A498" w14:textId="77777777" w:rsidR="00D97C17" w:rsidRPr="00BE0C81" w:rsidRDefault="00D97C17" w:rsidP="00BE0C81">
            <w:pPr>
              <w:ind w:firstLine="110"/>
              <w:jc w:val="left"/>
            </w:pPr>
          </w:p>
          <w:p w14:paraId="03240DB9" w14:textId="77777777" w:rsidR="00D97C17" w:rsidRPr="00BE0C81" w:rsidRDefault="00D97C17" w:rsidP="00BE0C81">
            <w:pPr>
              <w:ind w:firstLine="110"/>
              <w:jc w:val="left"/>
            </w:pPr>
            <w:r w:rsidRPr="00BE0C81">
              <w:t>The second supervisor’s data will be appended in QField_data.gpkg</w:t>
            </w:r>
          </w:p>
          <w:p w14:paraId="192F3605" w14:textId="77777777" w:rsidR="00D97C17" w:rsidRPr="00BE0C81" w:rsidRDefault="00D97C17" w:rsidP="00BE0C81">
            <w:pPr>
              <w:ind w:firstLine="110"/>
              <w:jc w:val="left"/>
            </w:pPr>
          </w:p>
          <w:p w14:paraId="4338200E" w14:textId="77777777" w:rsidR="00D97C17" w:rsidRPr="00BE0C81" w:rsidRDefault="00D97C17" w:rsidP="00BE0C81">
            <w:pPr>
              <w:ind w:firstLine="110"/>
              <w:jc w:val="left"/>
            </w:pPr>
            <w:r w:rsidRPr="00BE0C81">
              <w:t>Similarly continue with other supervisors</w:t>
            </w:r>
          </w:p>
        </w:tc>
      </w:tr>
      <w:tr w:rsidR="00D97C17" w14:paraId="0ED084CD" w14:textId="77777777" w:rsidTr="00D97C17">
        <w:tc>
          <w:tcPr>
            <w:tcW w:w="991" w:type="dxa"/>
          </w:tcPr>
          <w:p w14:paraId="7617B0DC" w14:textId="35011A7F" w:rsidR="00D97C17" w:rsidRPr="00BE0C81" w:rsidRDefault="00D97C17" w:rsidP="00367CEC">
            <w:pPr>
              <w:ind w:firstLine="110"/>
            </w:pPr>
            <w:r w:rsidRPr="00BE0C81">
              <w:t>2</w:t>
            </w:r>
          </w:p>
        </w:tc>
        <w:tc>
          <w:tcPr>
            <w:tcW w:w="2897" w:type="dxa"/>
          </w:tcPr>
          <w:p w14:paraId="05E8EF2C" w14:textId="77777777" w:rsidR="00D97C17" w:rsidRPr="00BE0C81" w:rsidRDefault="00D97C17" w:rsidP="00367CEC">
            <w:pPr>
              <w:ind w:firstLine="110"/>
            </w:pPr>
            <w:r w:rsidRPr="00BE0C81">
              <w:t>QField_data.gpkg</w:t>
            </w:r>
          </w:p>
          <w:p w14:paraId="542C1937" w14:textId="77777777" w:rsidR="00D97C17" w:rsidRPr="00BE0C81" w:rsidRDefault="00D97C17" w:rsidP="00367CEC">
            <w:pPr>
              <w:ind w:firstLine="110"/>
            </w:pPr>
            <w:r w:rsidRPr="00BE0C81">
              <w:t>(Type: File)</w:t>
            </w:r>
          </w:p>
        </w:tc>
        <w:tc>
          <w:tcPr>
            <w:tcW w:w="1389" w:type="dxa"/>
          </w:tcPr>
          <w:p w14:paraId="3AD02F98" w14:textId="77777777" w:rsidR="00D97C17" w:rsidRPr="00BE0C81" w:rsidRDefault="00D97C17" w:rsidP="00BE0C81">
            <w:pPr>
              <w:ind w:firstLine="110"/>
              <w:jc w:val="center"/>
            </w:pPr>
            <w:r w:rsidRPr="00BE0C81">
              <w:t>-</w:t>
            </w:r>
          </w:p>
        </w:tc>
        <w:tc>
          <w:tcPr>
            <w:tcW w:w="3867" w:type="dxa"/>
          </w:tcPr>
          <w:p w14:paraId="5FBEA12D" w14:textId="77777777" w:rsidR="00D97C17" w:rsidRPr="00BE0C81" w:rsidRDefault="00D97C17" w:rsidP="00BE0C81">
            <w:pPr>
              <w:ind w:firstLine="110"/>
              <w:jc w:val="left"/>
            </w:pPr>
            <w:r w:rsidRPr="00BE0C81">
              <w:t>Data (House connection End and House Connection Pipe) should be appended to the Master Database periodically.</w:t>
            </w:r>
          </w:p>
          <w:p w14:paraId="2F3A15B6" w14:textId="77777777" w:rsidR="00D97C17" w:rsidRPr="00BE0C81" w:rsidRDefault="00D97C17" w:rsidP="00BE0C81">
            <w:pPr>
              <w:ind w:firstLine="110"/>
              <w:jc w:val="left"/>
            </w:pPr>
          </w:p>
          <w:p w14:paraId="625FC334" w14:textId="77777777" w:rsidR="00D97C17" w:rsidRPr="00BE0C81" w:rsidRDefault="00D97C17" w:rsidP="00BE0C81">
            <w:pPr>
              <w:ind w:firstLine="110"/>
              <w:jc w:val="left"/>
            </w:pPr>
            <w:r w:rsidRPr="00BE0C81">
              <w:t>Keep a backup of QField_data and Master database KUKL_BN.gpkg periodically.</w:t>
            </w:r>
          </w:p>
        </w:tc>
      </w:tr>
      <w:tr w:rsidR="00D97C17" w14:paraId="708BEA7D" w14:textId="77777777" w:rsidTr="00D97C17">
        <w:tc>
          <w:tcPr>
            <w:tcW w:w="991" w:type="dxa"/>
          </w:tcPr>
          <w:p w14:paraId="708356F4" w14:textId="0662551A" w:rsidR="00D97C17" w:rsidRPr="00BE0C81" w:rsidRDefault="00D97C17" w:rsidP="00367CEC">
            <w:pPr>
              <w:ind w:firstLine="110"/>
            </w:pPr>
            <w:r w:rsidRPr="00BE0C81">
              <w:t>3</w:t>
            </w:r>
          </w:p>
        </w:tc>
        <w:tc>
          <w:tcPr>
            <w:tcW w:w="2897" w:type="dxa"/>
          </w:tcPr>
          <w:p w14:paraId="79ABCE77" w14:textId="77777777" w:rsidR="00D97C17" w:rsidRPr="00BE0C81" w:rsidRDefault="00D97C17" w:rsidP="00367CEC">
            <w:pPr>
              <w:ind w:firstLine="110"/>
            </w:pPr>
            <w:r w:rsidRPr="00BE0C81">
              <w:t>KUKL_BN_20230720.gpkg</w:t>
            </w:r>
          </w:p>
          <w:p w14:paraId="4F1CA6F0" w14:textId="77777777" w:rsidR="00D97C17" w:rsidRPr="00BE0C81" w:rsidRDefault="00D97C17" w:rsidP="00367CEC">
            <w:pPr>
              <w:ind w:firstLine="110"/>
            </w:pPr>
            <w:r w:rsidRPr="00BE0C81">
              <w:t>(Type: File)</w:t>
            </w:r>
          </w:p>
        </w:tc>
        <w:tc>
          <w:tcPr>
            <w:tcW w:w="1389" w:type="dxa"/>
          </w:tcPr>
          <w:p w14:paraId="193D1AD5" w14:textId="75D350E3" w:rsidR="00D97C17" w:rsidRPr="00BE0C81" w:rsidRDefault="00BE0C81" w:rsidP="00BE0C81">
            <w:pPr>
              <w:ind w:firstLine="110"/>
              <w:jc w:val="center"/>
            </w:pPr>
            <w:r w:rsidRPr="00BE0C81">
              <w:t>-</w:t>
            </w:r>
          </w:p>
        </w:tc>
        <w:tc>
          <w:tcPr>
            <w:tcW w:w="3867" w:type="dxa"/>
          </w:tcPr>
          <w:p w14:paraId="583B2875" w14:textId="77777777" w:rsidR="00D97C17" w:rsidRPr="00BE0C81" w:rsidRDefault="00D97C17" w:rsidP="00BE0C81">
            <w:pPr>
              <w:ind w:firstLine="110"/>
              <w:jc w:val="left"/>
            </w:pPr>
            <w:r w:rsidRPr="00BE0C81">
              <w:t>Backup file</w:t>
            </w:r>
          </w:p>
        </w:tc>
      </w:tr>
      <w:tr w:rsidR="00D97C17" w14:paraId="0A52BEEF" w14:textId="77777777" w:rsidTr="00D97C17">
        <w:tc>
          <w:tcPr>
            <w:tcW w:w="991" w:type="dxa"/>
          </w:tcPr>
          <w:p w14:paraId="42AFC362" w14:textId="05678D8E" w:rsidR="00D97C17" w:rsidRPr="00BE0C81" w:rsidRDefault="00D97C17" w:rsidP="00367CEC">
            <w:pPr>
              <w:ind w:firstLine="110"/>
            </w:pPr>
            <w:r w:rsidRPr="00BE0C81">
              <w:t>4</w:t>
            </w:r>
          </w:p>
        </w:tc>
        <w:tc>
          <w:tcPr>
            <w:tcW w:w="2897" w:type="dxa"/>
          </w:tcPr>
          <w:p w14:paraId="6BE757BF" w14:textId="77777777" w:rsidR="00D97C17" w:rsidRPr="00BE0C81" w:rsidRDefault="00D97C17" w:rsidP="00367CEC">
            <w:pPr>
              <w:ind w:firstLine="110"/>
            </w:pPr>
            <w:r w:rsidRPr="00BE0C81">
              <w:t>KUKL_BN.gpkg</w:t>
            </w:r>
          </w:p>
          <w:p w14:paraId="251E2FBA" w14:textId="77777777" w:rsidR="00D97C17" w:rsidRPr="00BE0C81" w:rsidRDefault="00D97C17" w:rsidP="00367CEC">
            <w:pPr>
              <w:ind w:firstLine="110"/>
            </w:pPr>
            <w:r w:rsidRPr="00BE0C81">
              <w:t>(Type: File)</w:t>
            </w:r>
          </w:p>
        </w:tc>
        <w:tc>
          <w:tcPr>
            <w:tcW w:w="1389" w:type="dxa"/>
          </w:tcPr>
          <w:p w14:paraId="1219B76F" w14:textId="46D31D22" w:rsidR="00D97C17" w:rsidRPr="00BE0C81" w:rsidRDefault="00BE0C81" w:rsidP="00BE0C81">
            <w:pPr>
              <w:ind w:firstLine="110"/>
              <w:jc w:val="center"/>
            </w:pPr>
            <w:r w:rsidRPr="00BE0C81">
              <w:t>-</w:t>
            </w:r>
          </w:p>
        </w:tc>
        <w:tc>
          <w:tcPr>
            <w:tcW w:w="3867" w:type="dxa"/>
          </w:tcPr>
          <w:p w14:paraId="7F9ECE06" w14:textId="77777777" w:rsidR="00D97C17" w:rsidRPr="00BE0C81" w:rsidRDefault="00D97C17" w:rsidP="00BE0C81">
            <w:pPr>
              <w:ind w:firstLine="110"/>
              <w:jc w:val="left"/>
            </w:pPr>
            <w:r w:rsidRPr="00BE0C81">
              <w:t>Working</w:t>
            </w:r>
          </w:p>
        </w:tc>
      </w:tr>
    </w:tbl>
    <w:p w14:paraId="41BF2B6F" w14:textId="77777777" w:rsidR="00115FA4" w:rsidRDefault="00115FA4" w:rsidP="00DB7CC1">
      <w:pPr>
        <w:pStyle w:val="ListParagraph"/>
        <w:ind w:left="880" w:firstLine="110"/>
      </w:pPr>
    </w:p>
    <w:p w14:paraId="29CA05CC" w14:textId="77777777" w:rsidR="00115FA4" w:rsidRDefault="00115FA4" w:rsidP="00DB7CC1">
      <w:pPr>
        <w:pStyle w:val="ListParagraph"/>
        <w:ind w:left="880" w:firstLine="110"/>
      </w:pPr>
    </w:p>
    <w:p w14:paraId="08ED1199" w14:textId="5BE43B8B" w:rsidR="00175E1F" w:rsidRPr="00E13E78" w:rsidRDefault="00DB7CC1" w:rsidP="00E13E78">
      <w:pPr>
        <w:widowControl/>
        <w:ind w:firstLineChars="0" w:firstLine="0"/>
        <w:jc w:val="left"/>
        <w:rPr>
          <w:rFonts w:eastAsia="Times New Roman" w:cs="Segoe UI Light"/>
          <w:kern w:val="0"/>
          <w:sz w:val="24"/>
          <w:szCs w:val="24"/>
          <w:lang w:bidi="ne-NP"/>
        </w:rPr>
      </w:pPr>
      <w:r>
        <w:rPr>
          <w:rFonts w:eastAsia="Times New Roman" w:cs="Segoe UI Light"/>
          <w:kern w:val="0"/>
          <w:sz w:val="24"/>
          <w:szCs w:val="24"/>
          <w:lang w:bidi="ne-NP"/>
        </w:rPr>
        <w:br w:type="page"/>
      </w:r>
    </w:p>
    <w:p w14:paraId="09C8C9A4" w14:textId="77777777" w:rsidR="00175E1F" w:rsidRPr="00835435" w:rsidRDefault="00175E1F" w:rsidP="00EC3477">
      <w:pPr>
        <w:pStyle w:val="Heading1"/>
        <w:rPr>
          <w:rFonts w:cs="Segoe UI Light"/>
        </w:rPr>
      </w:pPr>
      <w:bookmarkStart w:id="5" w:name="_Toc154583297"/>
      <w:r w:rsidRPr="00835435">
        <w:rPr>
          <w:rFonts w:cs="Segoe UI Light"/>
        </w:rPr>
        <w:lastRenderedPageBreak/>
        <w:t>Interact with the map</w:t>
      </w:r>
      <w:hyperlink r:id="rId39" w:anchor="interact-with-the-map" w:tooltip="Permanent link" w:history="1">
        <w:r w:rsidRPr="00835435">
          <w:rPr>
            <w:rFonts w:cs="Segoe UI Light"/>
          </w:rPr>
          <w:t>¶</w:t>
        </w:r>
        <w:bookmarkEnd w:id="5"/>
      </w:hyperlink>
    </w:p>
    <w:p w14:paraId="5548B2DE" w14:textId="77777777" w:rsidR="00E13E78" w:rsidRPr="00835435" w:rsidRDefault="00E13E78" w:rsidP="00E13E78">
      <w:pPr>
        <w:shd w:val="clear" w:color="auto" w:fill="FFFFFF"/>
        <w:spacing w:before="100" w:beforeAutospacing="1" w:after="100" w:afterAutospacing="1"/>
        <w:ind w:firstLine="120"/>
        <w:rPr>
          <w:rFonts w:eastAsia="Times New Roman" w:cs="Segoe UI Light"/>
          <w:kern w:val="0"/>
          <w:sz w:val="24"/>
          <w:szCs w:val="24"/>
          <w:lang w:bidi="ne-NP"/>
        </w:rPr>
      </w:pPr>
      <w:r w:rsidRPr="00835435">
        <w:rPr>
          <w:rFonts w:eastAsia="Times New Roman" w:cs="Segoe UI Light"/>
          <w:kern w:val="0"/>
          <w:sz w:val="24"/>
          <w:szCs w:val="24"/>
          <w:lang w:bidi="ne-NP"/>
        </w:rPr>
        <w:t>Click on “Open Local File”. You will see a set of new folders named "QField files directory", "Imported datasets", and "Imported projects" as well as a drop-down menu accessible via a bottom-right plus button.</w:t>
      </w:r>
    </w:p>
    <w:p w14:paraId="6102C5B7" w14:textId="77777777" w:rsidR="00E13E78" w:rsidRPr="00835435" w:rsidRDefault="00E13E78" w:rsidP="00E13E78">
      <w:pPr>
        <w:keepNext/>
        <w:ind w:firstLine="120"/>
        <w:rPr>
          <w:rFonts w:cs="Segoe UI Light"/>
        </w:rPr>
      </w:pPr>
      <w:r w:rsidRPr="00835435">
        <w:rPr>
          <w:rFonts w:eastAsia="Times New Roman" w:cs="Segoe UI Light"/>
          <w:noProof/>
          <w:color w:val="0000FF"/>
          <w:kern w:val="0"/>
          <w:sz w:val="24"/>
          <w:szCs w:val="24"/>
          <w:lang w:bidi="ne-NP"/>
        </w:rPr>
        <w:drawing>
          <wp:inline distT="0" distB="0" distL="0" distR="0" wp14:anchorId="4359B130" wp14:editId="62EF66BD">
            <wp:extent cx="5428482" cy="2647315"/>
            <wp:effectExtent l="0" t="0" r="1270" b="635"/>
            <wp:docPr id="1054032986" name="Picture 1" descr="QField File Select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Field File Selector">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3126" t="11068" r="5509" b="6868"/>
                    <a:stretch/>
                  </pic:blipFill>
                  <pic:spPr bwMode="auto">
                    <a:xfrm>
                      <a:off x="0" y="0"/>
                      <a:ext cx="5430385" cy="2648243"/>
                    </a:xfrm>
                    <a:prstGeom prst="rect">
                      <a:avLst/>
                    </a:prstGeom>
                    <a:noFill/>
                    <a:ln>
                      <a:noFill/>
                    </a:ln>
                    <a:extLst>
                      <a:ext uri="{53640926-AAD7-44D8-BBD7-CCE9431645EC}">
                        <a14:shadowObscured xmlns:a14="http://schemas.microsoft.com/office/drawing/2010/main"/>
                      </a:ext>
                    </a:extLst>
                  </pic:spPr>
                </pic:pic>
              </a:graphicData>
            </a:graphic>
          </wp:inline>
        </w:drawing>
      </w:r>
    </w:p>
    <w:p w14:paraId="4267D9DE" w14:textId="77777777" w:rsidR="00E13E78" w:rsidRPr="00835435" w:rsidRDefault="00E13E78" w:rsidP="00E13E78">
      <w:pPr>
        <w:pStyle w:val="Caption"/>
        <w:ind w:firstLine="110"/>
        <w:jc w:val="left"/>
        <w:rPr>
          <w:rFonts w:ascii="Segoe UI Light" w:eastAsia="Times New Roman" w:hAnsi="Segoe UI Light" w:cs="Segoe UI Light"/>
          <w:kern w:val="0"/>
          <w:sz w:val="24"/>
          <w:szCs w:val="24"/>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Pr>
          <w:rFonts w:ascii="Segoe UI Light" w:hAnsi="Segoe UI Light" w:cs="Segoe UI Light"/>
          <w:noProof/>
        </w:rPr>
        <w:t>3</w:t>
      </w:r>
      <w:r w:rsidRPr="00835435">
        <w:rPr>
          <w:rFonts w:ascii="Segoe UI Light" w:hAnsi="Segoe UI Light" w:cs="Segoe UI Light"/>
          <w:noProof/>
        </w:rPr>
        <w:fldChar w:fldCharType="end"/>
      </w:r>
      <w:r w:rsidRPr="00835435">
        <w:rPr>
          <w:rFonts w:ascii="Segoe UI Light" w:hAnsi="Segoe UI Light" w:cs="Segoe UI Light"/>
        </w:rPr>
        <w:t>: QField File Selector from the Local Directories</w:t>
      </w:r>
    </w:p>
    <w:p w14:paraId="251DF211" w14:textId="77777777" w:rsidR="00E13E78" w:rsidRPr="00835435" w:rsidRDefault="00E13E78" w:rsidP="00E13E78">
      <w:pPr>
        <w:ind w:firstLine="110"/>
        <w:rPr>
          <w:rFonts w:cs="Segoe UI Light"/>
        </w:rPr>
      </w:pPr>
      <w:r w:rsidRPr="00835435">
        <w:rPr>
          <w:rFonts w:cs="Segoe UI Light"/>
        </w:rPr>
        <w:t xml:space="preserve"> Open Local Files: Navigate to your Project which is in the (/Android/data/ ch.opengis.QField/files/) imported Project directory. Open QField_Project (Qfield project is copied in this directory). The project will load and you can see the as </w:t>
      </w:r>
      <w:r w:rsidRPr="00835435">
        <w:rPr>
          <w:rFonts w:cs="Segoe UI Light"/>
        </w:rPr>
        <w:fldChar w:fldCharType="begin"/>
      </w:r>
      <w:r w:rsidRPr="00835435">
        <w:rPr>
          <w:rFonts w:cs="Segoe UI Light"/>
        </w:rPr>
        <w:instrText xml:space="preserve"> REF _Ref139447387 \h  \* MERGEFORMAT </w:instrText>
      </w:r>
      <w:r w:rsidRPr="00835435">
        <w:rPr>
          <w:rFonts w:cs="Segoe UI Light"/>
        </w:rPr>
      </w:r>
      <w:r w:rsidRPr="00835435">
        <w:rPr>
          <w:rFonts w:cs="Segoe UI Light"/>
        </w:rPr>
        <w:fldChar w:fldCharType="separate"/>
      </w:r>
      <w:r w:rsidRPr="00835435">
        <w:rPr>
          <w:rFonts w:cs="Segoe UI Light"/>
        </w:rPr>
        <w:t xml:space="preserve">Figure </w:t>
      </w:r>
      <w:r w:rsidRPr="00835435">
        <w:rPr>
          <w:rFonts w:cs="Segoe UI Light"/>
          <w:noProof/>
        </w:rPr>
        <w:t>4</w:t>
      </w:r>
      <w:r w:rsidRPr="00835435">
        <w:rPr>
          <w:rFonts w:cs="Segoe UI Light"/>
        </w:rPr>
        <w:fldChar w:fldCharType="end"/>
      </w:r>
      <w:r w:rsidRPr="00835435">
        <w:rPr>
          <w:rFonts w:cs="Segoe UI Light"/>
        </w:rPr>
        <w:t>.</w:t>
      </w:r>
    </w:p>
    <w:p w14:paraId="08DC368B" w14:textId="77777777" w:rsidR="00E13E78" w:rsidRPr="00835435" w:rsidRDefault="00000000" w:rsidP="00E13E78">
      <w:pPr>
        <w:keepNext/>
        <w:ind w:firstLine="110"/>
        <w:rPr>
          <w:rFonts w:cs="Segoe UI Light"/>
        </w:rPr>
      </w:pPr>
      <w:r>
        <w:rPr>
          <w:rFonts w:cs="Segoe UI Light"/>
          <w:noProof/>
        </w:rPr>
        <w:pict w14:anchorId="0DA1752D">
          <v:group id="_x0000_s2399" style="position:absolute;left:0;text-align:left;margin-left:65.6pt;margin-top:1.3pt;width:392.3pt;height:259.85pt;z-index:251671552" coordorigin="2872,1444" coordsize="7846,5197">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12" o:spid="_x0000_s2400" type="#_x0000_t44" style="position:absolute;left:8205;top:5778;width:2078;height: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" adj="25903,15493,22847,4505,,3754,,3754" fillcolor="#4f81bd [3204]" strokecolor="#0a121c [484]" strokeweight="2pt">
              <v:textbox style="mso-next-textbox:#Callout: Line with Accent Bar 12">
                <w:txbxContent>
                  <w:p w14:paraId="0618F4C7" w14:textId="77777777" w:rsidR="00E13E78" w:rsidRDefault="00E13E78" w:rsidP="00E13E78">
                    <w:pPr>
                      <w:ind w:firstLine="110"/>
                      <w:jc w:val="center"/>
                    </w:pPr>
                    <w:r>
                      <w:t>Adding Features in Edit Mode</w:t>
                    </w:r>
                  </w:p>
                </w:txbxContent>
              </v:textbox>
              <o:callout v:ext="edit" minusx="t" minusy="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2401" type="#_x0000_t47" style="position:absolute;left:3180;top:1444;width:1852;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" adj="-13354,5500,124,4450" fillcolor="#4f81bd [3204]" strokecolor="#0a121c [484]" strokeweight="2pt">
              <v:textbox style="mso-next-textbox:#Callout: Line 9">
                <w:txbxContent>
                  <w:p w14:paraId="067316F7" w14:textId="77777777" w:rsidR="00E13E78" w:rsidRDefault="00E13E78" w:rsidP="00E13E78">
                    <w:pPr>
                      <w:ind w:firstLine="110"/>
                      <w:jc w:val="center"/>
                    </w:pPr>
                    <w:r>
                      <w:t>Menu Button</w:t>
                    </w:r>
                  </w:p>
                </w:txbxContent>
              </v:textbox>
              <o:callout v:ext="edit" minusy="t"/>
            </v:shape>
            <v:shape id="Callout: Line with Accent Bar 10" o:spid="_x0000_s2402" type="#_x0000_t44" style="position:absolute;left:8267;top:4367;width:2451;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" adj="23724,37550,22658,5136,793,-14752,793,-14752" fillcolor="#4f81bd [3204]" strokecolor="#0a121c [484]" strokeweight="2pt">
              <v:textbox style="mso-next-textbox:#Callout: Line with Accent Bar 10">
                <w:txbxContent>
                  <w:p w14:paraId="0844BCB4" w14:textId="77777777" w:rsidR="00E13E78" w:rsidRDefault="00E13E78" w:rsidP="00E13E78">
                    <w:pPr>
                      <w:ind w:firstLine="110"/>
                      <w:jc w:val="center"/>
                    </w:pPr>
                    <w:r>
                      <w:t>Coordinate Cursor Locked and unlocked</w:t>
                    </w:r>
                  </w:p>
                </w:txbxContent>
              </v:textbox>
              <o:callout v:ext="edit" minusx="t" minusy="t"/>
            </v:shape>
            <v:shape id="Callout: Line with Accent Bar 11" o:spid="_x0000_s2403" type="#_x0000_t44" style="position:absolute;left:8340;top:5246;width:1575;height: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" adj="33381,29942,23246,8117" fillcolor="#4f81bd [3204]" strokecolor="#0a121c [484]" strokeweight="2pt">
              <v:textbox style="mso-next-textbox:#Callout: Line with Accent Bar 11">
                <w:txbxContent>
                  <w:p w14:paraId="5007F6FE" w14:textId="77777777" w:rsidR="00E13E78" w:rsidRDefault="00E13E78" w:rsidP="00E13E78">
                    <w:pPr>
                      <w:ind w:firstLine="110"/>
                      <w:jc w:val="center"/>
                    </w:pPr>
                    <w:r>
                      <w:t xml:space="preserve">GPS </w:t>
                    </w:r>
                  </w:p>
                </w:txbxContent>
              </v:textbox>
              <o:callout v:ext="edit" minusx="t" minusy="t"/>
            </v:shape>
            <v:shape id="Callout: Line 13" o:spid="_x0000_s2404" type="#_x0000_t47" style="position:absolute;left:8730;top:3274;width:1627;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" adj="28397,14391,23193,4634,,5200,,5200" fillcolor="#4f81bd [3204]" strokecolor="#0a121c [484]" strokeweight="2pt">
              <v:textbox style="mso-next-textbox:#Callout: Line 13">
                <w:txbxContent>
                  <w:p w14:paraId="5C9B518D" w14:textId="77777777" w:rsidR="00E13E78" w:rsidRDefault="00E13E78" w:rsidP="00E13E78">
                    <w:pPr>
                      <w:ind w:firstLine="110"/>
                      <w:jc w:val="center"/>
                    </w:pPr>
                    <w:r>
                      <w:t>Zoom In/Out</w:t>
                    </w:r>
                  </w:p>
                </w:txbxContent>
              </v:textbox>
              <o:callout v:ext="edit" minusx="t" minusy="t"/>
            </v:shape>
            <v:shape id="Callout: Line 14" o:spid="_x0000_s2405" type="#_x0000_t47" style="position:absolute;left:2872;top:1969;width:249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" adj="-7373,1747,217,5956" fillcolor="#4f81bd [3204]" strokecolor="#0a121c [484]" strokeweight="2pt">
              <v:textbox style="mso-next-textbox:#Callout: Line 14">
                <w:txbxContent>
                  <w:p w14:paraId="4D9481E9" w14:textId="77777777" w:rsidR="00E13E78" w:rsidRDefault="00E13E78" w:rsidP="00E13E78">
                    <w:pPr>
                      <w:ind w:firstLine="110"/>
                      <w:jc w:val="center"/>
                    </w:pPr>
                    <w:r>
                      <w:t>Topological Edition</w:t>
                    </w:r>
                  </w:p>
                </w:txbxContent>
              </v:textbox>
            </v:shape>
          </v:group>
        </w:pict>
      </w:r>
      <w:r w:rsidR="00E13E78" w:rsidRPr="00835435">
        <w:rPr>
          <w:rFonts w:cs="Segoe UI Light"/>
          <w:noProof/>
        </w:rPr>
        <w:drawing>
          <wp:inline distT="0" distB="0" distL="0" distR="0" wp14:anchorId="15454B83" wp14:editId="1E6E94D1">
            <wp:extent cx="5943600" cy="3390265"/>
            <wp:effectExtent l="0" t="0" r="0" b="635"/>
            <wp:docPr id="51438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7678" name=""/>
                    <pic:cNvPicPr/>
                  </pic:nvPicPr>
                  <pic:blipFill>
                    <a:blip r:embed="rId42"/>
                    <a:stretch>
                      <a:fillRect/>
                    </a:stretch>
                  </pic:blipFill>
                  <pic:spPr>
                    <a:xfrm>
                      <a:off x="0" y="0"/>
                      <a:ext cx="5943600" cy="3390265"/>
                    </a:xfrm>
                    <a:prstGeom prst="rect">
                      <a:avLst/>
                    </a:prstGeom>
                  </pic:spPr>
                </pic:pic>
              </a:graphicData>
            </a:graphic>
          </wp:inline>
        </w:drawing>
      </w:r>
    </w:p>
    <w:p w14:paraId="0FDCA51F" w14:textId="5DCD232E" w:rsidR="00E13E78" w:rsidRDefault="00E13E78" w:rsidP="00E13E78">
      <w:pPr>
        <w:shd w:val="clear" w:color="auto" w:fill="FFFFFF"/>
        <w:spacing w:before="100" w:beforeAutospacing="1" w:after="100" w:afterAutospacing="1"/>
        <w:ind w:firstLine="110"/>
        <w:rPr>
          <w:rFonts w:eastAsia="Times New Roman" w:cs="Segoe UI Light"/>
          <w:kern w:val="0"/>
          <w:sz w:val="24"/>
          <w:szCs w:val="24"/>
          <w:lang w:bidi="ne-NP"/>
        </w:rPr>
      </w:pPr>
      <w:bookmarkStart w:id="6" w:name="_Ref139447387"/>
      <w:r w:rsidRPr="00835435">
        <w:rPr>
          <w:rFonts w:cs="Segoe UI Light"/>
        </w:rPr>
        <w:t xml:space="preserve">Figure </w:t>
      </w:r>
      <w:r w:rsidRPr="00835435">
        <w:rPr>
          <w:rFonts w:cs="Segoe UI Light"/>
        </w:rPr>
        <w:fldChar w:fldCharType="begin"/>
      </w:r>
      <w:r w:rsidRPr="00835435">
        <w:rPr>
          <w:rFonts w:cs="Segoe UI Light"/>
        </w:rPr>
        <w:instrText xml:space="preserve"> SEQ Figure \* ARABIC </w:instrText>
      </w:r>
      <w:r w:rsidRPr="00835435">
        <w:rPr>
          <w:rFonts w:cs="Segoe UI Light"/>
        </w:rPr>
        <w:fldChar w:fldCharType="separate"/>
      </w:r>
      <w:r>
        <w:rPr>
          <w:rFonts w:cs="Segoe UI Light"/>
          <w:noProof/>
        </w:rPr>
        <w:t>4</w:t>
      </w:r>
      <w:r w:rsidRPr="00835435">
        <w:rPr>
          <w:rFonts w:cs="Segoe UI Light"/>
          <w:noProof/>
        </w:rPr>
        <w:fldChar w:fldCharType="end"/>
      </w:r>
      <w:bookmarkEnd w:id="6"/>
      <w:r w:rsidRPr="00835435">
        <w:rPr>
          <w:rFonts w:cs="Segoe UI Light"/>
        </w:rPr>
        <w:t>: Tripureshwor Service Area of the QField Projec</w:t>
      </w:r>
      <w:r>
        <w:rPr>
          <w:rFonts w:cs="Segoe UI Light"/>
        </w:rPr>
        <w:t>t</w:t>
      </w:r>
    </w:p>
    <w:p w14:paraId="78E80594" w14:textId="77777777" w:rsidR="00E13E78" w:rsidRDefault="00E13E78" w:rsidP="00175E1F">
      <w:pPr>
        <w:shd w:val="clear" w:color="auto" w:fill="FFFFFF"/>
        <w:spacing w:before="100" w:beforeAutospacing="1" w:after="100" w:afterAutospacing="1"/>
        <w:ind w:firstLine="120"/>
        <w:rPr>
          <w:rFonts w:eastAsia="Times New Roman" w:cs="Segoe UI Light"/>
          <w:kern w:val="0"/>
          <w:sz w:val="24"/>
          <w:szCs w:val="24"/>
          <w:lang w:bidi="ne-NP"/>
        </w:rPr>
      </w:pPr>
    </w:p>
    <w:p w14:paraId="76EC4EC0" w14:textId="1EB74BEA" w:rsidR="00175E1F" w:rsidRPr="00835435" w:rsidRDefault="00175E1F" w:rsidP="00175E1F">
      <w:pPr>
        <w:shd w:val="clear" w:color="auto" w:fill="FFFFFF"/>
        <w:spacing w:before="100" w:beforeAutospacing="1" w:after="100" w:afterAutospacing="1"/>
        <w:ind w:firstLine="120"/>
        <w:rPr>
          <w:rFonts w:eastAsia="Times New Roman" w:cs="Segoe UI Light"/>
          <w:kern w:val="0"/>
          <w:sz w:val="24"/>
          <w:szCs w:val="24"/>
          <w:lang w:bidi="ne-NP"/>
        </w:rPr>
      </w:pPr>
      <w:r w:rsidRPr="00835435">
        <w:rPr>
          <w:rFonts w:eastAsia="Times New Roman" w:cs="Segoe UI Light"/>
          <w:kern w:val="0"/>
          <w:sz w:val="24"/>
          <w:szCs w:val="24"/>
          <w:lang w:bidi="ne-NP"/>
        </w:rPr>
        <w:t xml:space="preserve">Here are described some of the possible interaction with the map possible in </w:t>
      </w:r>
      <w:r w:rsidR="00480919" w:rsidRPr="00835435">
        <w:rPr>
          <w:rFonts w:eastAsia="Times New Roman" w:cs="Segoe UI Light"/>
          <w:kern w:val="0"/>
          <w:sz w:val="24"/>
          <w:szCs w:val="24"/>
          <w:lang w:bidi="ne-NP"/>
        </w:rPr>
        <w:t>QField</w:t>
      </w:r>
      <w:r w:rsidRPr="00835435">
        <w:rPr>
          <w:rFonts w:eastAsia="Times New Roman" w:cs="Segoe UI Light"/>
          <w:kern w:val="0"/>
          <w:sz w:val="24"/>
          <w:szCs w:val="24"/>
          <w:lang w:bidi="ne-NP"/>
        </w:rPr>
        <w:t>.</w:t>
      </w:r>
    </w:p>
    <w:p w14:paraId="6296021A" w14:textId="77777777" w:rsidR="00175E1F" w:rsidRPr="00835435" w:rsidRDefault="00175E1F" w:rsidP="00175E1F">
      <w:pPr>
        <w:pStyle w:val="Heading2"/>
        <w:ind w:right="210"/>
        <w:rPr>
          <w:rFonts w:cs="Segoe UI Light"/>
        </w:rPr>
      </w:pPr>
      <w:bookmarkStart w:id="7" w:name="_Toc154583298"/>
      <w:r w:rsidRPr="00835435">
        <w:rPr>
          <w:rFonts w:cs="Segoe UI Light"/>
          <w:sz w:val="24"/>
          <w:szCs w:val="18"/>
        </w:rPr>
        <w:t>Map legend</w:t>
      </w:r>
      <w:hyperlink r:id="rId43" w:anchor="map-legend" w:tooltip="Permanent link" w:history="1">
        <w:r w:rsidRPr="00835435">
          <w:rPr>
            <w:rFonts w:cs="Segoe UI Light"/>
            <w:color w:val="0000FF"/>
            <w:u w:val="single"/>
          </w:rPr>
          <w:t>¶</w:t>
        </w:r>
        <w:bookmarkEnd w:id="7"/>
      </w:hyperlink>
    </w:p>
    <w:p w14:paraId="6DC32531" w14:textId="318F784A" w:rsidR="00175E1F" w:rsidRPr="00835435" w:rsidRDefault="00175E1F" w:rsidP="00AE1E92">
      <w:pPr>
        <w:shd w:val="clear" w:color="auto" w:fill="FFFFFF"/>
        <w:spacing w:before="100" w:beforeAutospacing="1" w:after="100" w:afterAutospacing="1"/>
        <w:ind w:firstLine="120"/>
        <w:rPr>
          <w:rFonts w:eastAsia="Times New Roman" w:cs="Segoe UI Light"/>
          <w:kern w:val="0"/>
          <w:sz w:val="24"/>
          <w:szCs w:val="24"/>
          <w:lang w:bidi="ne-NP"/>
        </w:rPr>
      </w:pPr>
      <w:r w:rsidRPr="00835435">
        <w:rPr>
          <w:rFonts w:eastAsia="Times New Roman" w:cs="Segoe UI Light"/>
          <w:kern w:val="0"/>
          <w:sz w:val="24"/>
          <w:szCs w:val="24"/>
          <w:lang w:bidi="ne-NP"/>
        </w:rPr>
        <w:t>Open the </w:t>
      </w:r>
      <w:r w:rsidRPr="00835435">
        <w:rPr>
          <w:rFonts w:eastAsia="Times New Roman" w:cs="Segoe UI Light"/>
          <w:i/>
          <w:iCs/>
          <w:kern w:val="0"/>
          <w:sz w:val="24"/>
          <w:szCs w:val="24"/>
          <w:lang w:bidi="ne-NP"/>
        </w:rPr>
        <w:t>Main menu</w:t>
      </w:r>
      <w:r w:rsidRPr="00835435">
        <w:rPr>
          <w:rFonts w:eastAsia="Times New Roman" w:cs="Segoe UI Light"/>
          <w:kern w:val="0"/>
          <w:sz w:val="24"/>
          <w:szCs w:val="24"/>
          <w:lang w:bidi="ne-NP"/>
        </w:rPr>
        <w:t> and exp</w:t>
      </w:r>
      <w:r w:rsidR="00FB56C1">
        <w:rPr>
          <w:rFonts w:eastAsia="Times New Roman" w:cs="Segoe UI Light"/>
          <w:kern w:val="0"/>
          <w:sz w:val="24"/>
          <w:szCs w:val="24"/>
          <w:lang w:bidi="ne-NP"/>
        </w:rPr>
        <w:t>a</w:t>
      </w:r>
      <w:r w:rsidRPr="00835435">
        <w:rPr>
          <w:rFonts w:eastAsia="Times New Roman" w:cs="Segoe UI Light"/>
          <w:kern w:val="0"/>
          <w:sz w:val="24"/>
          <w:szCs w:val="24"/>
          <w:lang w:bidi="ne-NP"/>
        </w:rPr>
        <w:t>nd the layers list to display the legend of the map.</w:t>
      </w:r>
      <w:r w:rsidR="00AE1E92">
        <w:rPr>
          <w:rFonts w:eastAsia="Times New Roman" w:cs="Segoe UI Light"/>
          <w:kern w:val="0"/>
          <w:sz w:val="24"/>
          <w:szCs w:val="24"/>
          <w:lang w:bidi="ne-NP"/>
        </w:rPr>
        <w:t xml:space="preserve"> </w:t>
      </w:r>
      <w:r w:rsidRPr="00835435">
        <w:rPr>
          <w:rFonts w:eastAsia="Times New Roman" w:cs="Segoe UI Light"/>
          <w:kern w:val="0"/>
          <w:sz w:val="24"/>
          <w:szCs w:val="24"/>
          <w:lang w:bidi="ne-NP"/>
        </w:rPr>
        <w:t>On double-tap or long-press on a layer you get offered the following possibilities.</w:t>
      </w:r>
    </w:p>
    <w:p w14:paraId="30CC3278" w14:textId="77777777" w:rsidR="00480919" w:rsidRPr="00835435" w:rsidRDefault="00175E1F" w:rsidP="00480919">
      <w:pPr>
        <w:keepNext/>
        <w:ind w:firstLine="110"/>
        <w:rPr>
          <w:rFonts w:cs="Segoe UI Light"/>
        </w:rPr>
      </w:pPr>
      <w:r w:rsidRPr="00835435">
        <w:rPr>
          <w:rFonts w:cs="Segoe UI Light"/>
          <w:noProof/>
        </w:rPr>
        <w:drawing>
          <wp:inline distT="0" distB="0" distL="0" distR="0" wp14:anchorId="0AF5B051" wp14:editId="2A3452A2">
            <wp:extent cx="5329238" cy="2461926"/>
            <wp:effectExtent l="19050" t="19050" r="5080" b="0"/>
            <wp:docPr id="17962242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3232" cy="2468391"/>
                    </a:xfrm>
                    <a:prstGeom prst="rect">
                      <a:avLst/>
                    </a:prstGeom>
                    <a:noFill/>
                    <a:ln>
                      <a:solidFill>
                        <a:schemeClr val="accent1"/>
                      </a:solidFill>
                    </a:ln>
                  </pic:spPr>
                </pic:pic>
              </a:graphicData>
            </a:graphic>
          </wp:inline>
        </w:drawing>
      </w:r>
    </w:p>
    <w:p w14:paraId="7276AF00" w14:textId="5C13E3E1" w:rsidR="00175E1F" w:rsidRPr="00835435" w:rsidRDefault="00480919" w:rsidP="00480919">
      <w:pPr>
        <w:pStyle w:val="Caption"/>
        <w:rPr>
          <w:rFonts w:ascii="Segoe UI Light" w:eastAsia="Times New Roman" w:hAnsi="Segoe UI Light" w:cs="Segoe UI Light"/>
          <w:kern w:val="0"/>
          <w:sz w:val="24"/>
          <w:szCs w:val="24"/>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5</w:t>
      </w:r>
      <w:r w:rsidRPr="00835435">
        <w:rPr>
          <w:rFonts w:ascii="Segoe UI Light" w:hAnsi="Segoe UI Light" w:cs="Segoe UI Light"/>
          <w:noProof/>
        </w:rPr>
        <w:fldChar w:fldCharType="end"/>
      </w:r>
      <w:r w:rsidRPr="00835435">
        <w:rPr>
          <w:rFonts w:ascii="Segoe UI Light" w:hAnsi="Segoe UI Light" w:cs="Segoe UI Light"/>
        </w:rPr>
        <w:t>: Features Properties (after long press on the layer in TOC)</w:t>
      </w:r>
    </w:p>
    <w:p w14:paraId="4E2489E9" w14:textId="77777777" w:rsidR="00175E1F" w:rsidRPr="00835435" w:rsidRDefault="00175E1F" w:rsidP="00175E1F">
      <w:pPr>
        <w:widowControl/>
        <w:numPr>
          <w:ilvl w:val="0"/>
          <w:numId w:val="62"/>
        </w:numPr>
        <w:shd w:val="clear" w:color="auto" w:fill="FFFFFF"/>
        <w:spacing w:before="100" w:beforeAutospacing="1" w:after="120"/>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Show on map</w:t>
      </w:r>
      <w:r w:rsidRPr="00835435">
        <w:rPr>
          <w:rFonts w:eastAsia="Times New Roman" w:cs="Segoe UI Light"/>
          <w:kern w:val="0"/>
          <w:sz w:val="24"/>
          <w:szCs w:val="24"/>
          <w:lang w:bidi="ne-NP"/>
        </w:rPr>
        <w:t> to control visibility.</w:t>
      </w:r>
    </w:p>
    <w:p w14:paraId="6ACB93AC" w14:textId="77777777" w:rsidR="00175E1F" w:rsidRPr="00835435" w:rsidRDefault="00175E1F" w:rsidP="00175E1F">
      <w:pPr>
        <w:widowControl/>
        <w:numPr>
          <w:ilvl w:val="0"/>
          <w:numId w:val="62"/>
        </w:numPr>
        <w:shd w:val="clear" w:color="auto" w:fill="FFFFFF"/>
        <w:spacing w:before="100" w:beforeAutospacing="1" w:after="120"/>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Show labels</w:t>
      </w:r>
      <w:r w:rsidRPr="00835435">
        <w:rPr>
          <w:rFonts w:eastAsia="Times New Roman" w:cs="Segoe UI Light"/>
          <w:kern w:val="0"/>
          <w:sz w:val="24"/>
          <w:szCs w:val="24"/>
          <w:lang w:bidi="ne-NP"/>
        </w:rPr>
        <w:t> to control the visibility of the labels.</w:t>
      </w:r>
    </w:p>
    <w:p w14:paraId="1EED1A22" w14:textId="77777777" w:rsidR="00175E1F" w:rsidRPr="00835435" w:rsidRDefault="00175E1F" w:rsidP="00175E1F">
      <w:pPr>
        <w:widowControl/>
        <w:numPr>
          <w:ilvl w:val="0"/>
          <w:numId w:val="62"/>
        </w:numPr>
        <w:shd w:val="clear" w:color="auto" w:fill="FFFFFF"/>
        <w:spacing w:before="100" w:beforeAutospacing="1" w:after="120"/>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Expand legend item</w:t>
      </w:r>
      <w:r w:rsidRPr="00835435">
        <w:rPr>
          <w:rFonts w:eastAsia="Times New Roman" w:cs="Segoe UI Light"/>
          <w:kern w:val="0"/>
          <w:sz w:val="24"/>
          <w:szCs w:val="24"/>
          <w:lang w:bidi="ne-NP"/>
        </w:rPr>
        <w:t> to show/hide the layer's sub-items.</w:t>
      </w:r>
    </w:p>
    <w:p w14:paraId="09104C84" w14:textId="77777777" w:rsidR="00175E1F" w:rsidRPr="00835435" w:rsidRDefault="00175E1F" w:rsidP="00175E1F">
      <w:pPr>
        <w:widowControl/>
        <w:numPr>
          <w:ilvl w:val="0"/>
          <w:numId w:val="62"/>
        </w:numPr>
        <w:shd w:val="clear" w:color="auto" w:fill="FFFFFF"/>
        <w:spacing w:before="100" w:beforeAutospacing="1" w:after="120"/>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Zoom to layer</w:t>
      </w:r>
      <w:r w:rsidRPr="00835435">
        <w:rPr>
          <w:rFonts w:eastAsia="Times New Roman" w:cs="Segoe UI Light"/>
          <w:kern w:val="0"/>
          <w:sz w:val="24"/>
          <w:szCs w:val="24"/>
          <w:lang w:bidi="ne-NP"/>
        </w:rPr>
        <w:t> to have all the layer items on the map.</w:t>
      </w:r>
    </w:p>
    <w:p w14:paraId="51542657" w14:textId="77777777" w:rsidR="00175E1F" w:rsidRPr="00835435" w:rsidRDefault="00175E1F" w:rsidP="00175E1F">
      <w:pPr>
        <w:widowControl/>
        <w:numPr>
          <w:ilvl w:val="0"/>
          <w:numId w:val="62"/>
        </w:numPr>
        <w:shd w:val="clear" w:color="auto" w:fill="FFFFFF"/>
        <w:spacing w:before="100" w:beforeAutospacing="1" w:after="120"/>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Reload data</w:t>
      </w:r>
      <w:r w:rsidRPr="00835435">
        <w:rPr>
          <w:rFonts w:eastAsia="Times New Roman" w:cs="Segoe UI Light"/>
          <w:kern w:val="0"/>
          <w:sz w:val="24"/>
          <w:szCs w:val="24"/>
          <w:lang w:bidi="ne-NP"/>
        </w:rPr>
        <w:t> to get the current data of a layer with remote sources.</w:t>
      </w:r>
    </w:p>
    <w:p w14:paraId="44D7164A" w14:textId="06596A53" w:rsidR="00FB56C1" w:rsidRDefault="00175E1F" w:rsidP="00FB56C1">
      <w:pPr>
        <w:widowControl/>
        <w:numPr>
          <w:ilvl w:val="0"/>
          <w:numId w:val="62"/>
        </w:numPr>
        <w:shd w:val="clear" w:color="auto" w:fill="FFFFFF"/>
        <w:ind w:left="480" w:firstLineChars="0" w:hanging="480"/>
        <w:jc w:val="left"/>
        <w:rPr>
          <w:rFonts w:eastAsia="Times New Roman" w:cs="Segoe UI Light"/>
          <w:kern w:val="0"/>
          <w:sz w:val="24"/>
          <w:szCs w:val="24"/>
          <w:lang w:bidi="ne-NP"/>
        </w:rPr>
      </w:pPr>
      <w:r w:rsidRPr="00835435">
        <w:rPr>
          <w:rFonts w:eastAsia="Times New Roman" w:cs="Segoe UI Light"/>
          <w:i/>
          <w:iCs/>
          <w:kern w:val="0"/>
          <w:sz w:val="24"/>
          <w:szCs w:val="24"/>
          <w:lang w:bidi="ne-NP"/>
        </w:rPr>
        <w:t>Show feature list</w:t>
      </w:r>
      <w:r w:rsidRPr="00835435">
        <w:rPr>
          <w:rFonts w:eastAsia="Times New Roman" w:cs="Segoe UI Light"/>
          <w:kern w:val="0"/>
          <w:sz w:val="24"/>
          <w:szCs w:val="24"/>
          <w:lang w:bidi="ne-NP"/>
        </w:rPr>
        <w:t> to show all the layer's features in the identification list.</w:t>
      </w:r>
    </w:p>
    <w:p w14:paraId="4353AA25" w14:textId="77777777" w:rsidR="00FB56C1" w:rsidRPr="00FB56C1" w:rsidRDefault="00FB56C1" w:rsidP="00FB56C1">
      <w:pPr>
        <w:widowControl/>
        <w:shd w:val="clear" w:color="auto" w:fill="FFFFFF"/>
        <w:ind w:left="480" w:firstLineChars="0" w:firstLine="0"/>
        <w:jc w:val="left"/>
        <w:rPr>
          <w:rFonts w:eastAsia="Times New Roman" w:cs="Segoe UI Light"/>
          <w:kern w:val="0"/>
          <w:sz w:val="24"/>
          <w:szCs w:val="24"/>
          <w:lang w:bidi="ne-NP"/>
        </w:rPr>
      </w:pPr>
    </w:p>
    <w:p w14:paraId="1FF5787C" w14:textId="69C86FE9" w:rsidR="00175E1F" w:rsidRPr="00835435" w:rsidRDefault="00175E1F" w:rsidP="00FB56C1">
      <w:pPr>
        <w:pStyle w:val="Heading2"/>
      </w:pPr>
      <w:bookmarkStart w:id="8" w:name="_Toc154583299"/>
      <w:r w:rsidRPr="00835435">
        <w:t>Adding point features</w:t>
      </w:r>
      <w:bookmarkEnd w:id="8"/>
    </w:p>
    <w:p w14:paraId="1F0F406B" w14:textId="77777777" w:rsidR="00C174A6" w:rsidRPr="00835435" w:rsidRDefault="00C174A6" w:rsidP="00C174A6">
      <w:pPr>
        <w:ind w:firstLine="110"/>
        <w:rPr>
          <w:rFonts w:cs="Segoe UI Light"/>
        </w:rPr>
      </w:pPr>
    </w:p>
    <w:p w14:paraId="271BF91A" w14:textId="413AB148" w:rsidR="00175E1F" w:rsidRPr="00835435" w:rsidRDefault="00175E1F" w:rsidP="00175E1F">
      <w:pPr>
        <w:ind w:firstLine="110"/>
        <w:rPr>
          <w:rFonts w:cs="Segoe UI Light"/>
        </w:rPr>
      </w:pPr>
      <w:r w:rsidRPr="00835435">
        <w:rPr>
          <w:rFonts w:cs="Segoe UI Light"/>
        </w:rPr>
        <w:t xml:space="preserve">Click the left side top menu (three lines). Select the </w:t>
      </w:r>
      <w:r w:rsidR="00480919" w:rsidRPr="00835435">
        <w:rPr>
          <w:rFonts w:cs="Segoe UI Light"/>
        </w:rPr>
        <w:t>QField</w:t>
      </w:r>
      <w:r w:rsidRPr="00835435">
        <w:rPr>
          <w:rFonts w:cs="Segoe UI Light"/>
        </w:rPr>
        <w:t xml:space="preserve">_data and then click at top right </w:t>
      </w:r>
      <w:r w:rsidRPr="00835435">
        <w:rPr>
          <w:rFonts w:cs="Segoe UI Light"/>
          <w:noProof/>
        </w:rPr>
        <w:drawing>
          <wp:inline distT="0" distB="0" distL="0" distR="0" wp14:anchorId="731AC334" wp14:editId="64BFA4F0">
            <wp:extent cx="409578" cy="228602"/>
            <wp:effectExtent l="0" t="0" r="0" b="0"/>
            <wp:docPr id="40976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5679" name=""/>
                    <pic:cNvPicPr/>
                  </pic:nvPicPr>
                  <pic:blipFill>
                    <a:blip r:embed="rId45"/>
                    <a:stretch>
                      <a:fillRect/>
                    </a:stretch>
                  </pic:blipFill>
                  <pic:spPr>
                    <a:xfrm>
                      <a:off x="0" y="0"/>
                      <a:ext cx="409578" cy="228602"/>
                    </a:xfrm>
                    <a:prstGeom prst="rect">
                      <a:avLst/>
                    </a:prstGeom>
                  </pic:spPr>
                </pic:pic>
              </a:graphicData>
            </a:graphic>
          </wp:inline>
        </w:drawing>
      </w:r>
      <w:r w:rsidRPr="00835435">
        <w:rPr>
          <w:rFonts w:cs="Segoe UI Light"/>
        </w:rPr>
        <w:t xml:space="preserve">. You will get a message “You are now in digitize mode on Layer </w:t>
      </w:r>
      <w:r w:rsidR="00480919" w:rsidRPr="00835435">
        <w:rPr>
          <w:rFonts w:cs="Segoe UI Light"/>
        </w:rPr>
        <w:t>QField</w:t>
      </w:r>
      <w:r w:rsidRPr="00835435">
        <w:rPr>
          <w:rFonts w:cs="Segoe UI Light"/>
        </w:rPr>
        <w:t>_data”.</w:t>
      </w:r>
    </w:p>
    <w:p w14:paraId="77301BEE" w14:textId="77777777" w:rsidR="00175E1F" w:rsidRPr="00835435" w:rsidRDefault="00175E1F" w:rsidP="00734744">
      <w:pPr>
        <w:ind w:firstLine="110"/>
        <w:rPr>
          <w:rFonts w:cs="Segoe UI Light"/>
        </w:rPr>
      </w:pPr>
      <w:r w:rsidRPr="00835435">
        <w:rPr>
          <w:rFonts w:cs="Segoe UI Light"/>
          <w:noProof/>
        </w:rPr>
        <w:lastRenderedPageBreak/>
        <w:drawing>
          <wp:inline distT="0" distB="0" distL="0" distR="0" wp14:anchorId="27277F8E" wp14:editId="1D723698">
            <wp:extent cx="4662488" cy="2153910"/>
            <wp:effectExtent l="19050" t="19050" r="5080" b="0"/>
            <wp:docPr id="8634145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4196" cy="2159319"/>
                    </a:xfrm>
                    <a:prstGeom prst="rect">
                      <a:avLst/>
                    </a:prstGeom>
                    <a:noFill/>
                    <a:ln>
                      <a:solidFill>
                        <a:schemeClr val="accent1"/>
                      </a:solidFill>
                    </a:ln>
                  </pic:spPr>
                </pic:pic>
              </a:graphicData>
            </a:graphic>
          </wp:inline>
        </w:drawing>
      </w:r>
    </w:p>
    <w:p w14:paraId="0BAC703A" w14:textId="2B373373" w:rsidR="00175E1F" w:rsidRPr="00835435" w:rsidRDefault="00175E1F" w:rsidP="00175E1F">
      <w:pPr>
        <w:pStyle w:val="Caption"/>
        <w:ind w:firstLine="110"/>
        <w:jc w:val="left"/>
        <w:rPr>
          <w:rFonts w:ascii="Segoe UI Light" w:hAnsi="Segoe UI Light" w:cs="Segoe UI Light"/>
          <w:b/>
          <w:bCs/>
          <w:sz w:val="24"/>
          <w:szCs w:val="24"/>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6</w:t>
      </w:r>
      <w:r w:rsidRPr="00835435">
        <w:rPr>
          <w:rFonts w:ascii="Segoe UI Light" w:hAnsi="Segoe UI Light" w:cs="Segoe UI Light"/>
          <w:noProof/>
        </w:rPr>
        <w:fldChar w:fldCharType="end"/>
      </w:r>
      <w:r w:rsidRPr="00835435">
        <w:rPr>
          <w:rFonts w:ascii="Segoe UI Light" w:hAnsi="Segoe UI Light" w:cs="Segoe UI Light"/>
        </w:rPr>
        <w:t xml:space="preserve">: Edit mode of Layer </w:t>
      </w:r>
      <w:r w:rsidR="00480919" w:rsidRPr="00835435">
        <w:rPr>
          <w:rFonts w:ascii="Segoe UI Light" w:hAnsi="Segoe UI Light" w:cs="Segoe UI Light"/>
        </w:rPr>
        <w:t>QField</w:t>
      </w:r>
      <w:r w:rsidRPr="00835435">
        <w:rPr>
          <w:rFonts w:ascii="Segoe UI Light" w:hAnsi="Segoe UI Light" w:cs="Segoe UI Light"/>
        </w:rPr>
        <w:t>_data</w:t>
      </w:r>
    </w:p>
    <w:p w14:paraId="715A10CC" w14:textId="2367D007" w:rsidR="00175E1F" w:rsidRPr="00835435" w:rsidRDefault="0032190D" w:rsidP="00175E1F">
      <w:pPr>
        <w:ind w:firstLine="110"/>
        <w:rPr>
          <w:rFonts w:cs="Segoe UI Light"/>
          <w:b/>
          <w:bCs/>
          <w:szCs w:val="22"/>
        </w:rPr>
      </w:pPr>
      <w:r w:rsidRPr="00835435">
        <w:rPr>
          <w:rFonts w:cs="Segoe UI Light"/>
          <w:color w:val="374151"/>
          <w:shd w:val="clear" w:color="auto" w:fill="F7F7F8"/>
        </w:rPr>
        <w:t>You can add point features such as house location, hole location, changed hole location, and leakage location. You can view the GPS position and approximate present location. By pressing the GPS button, the GPS location will be centered on the map. If you click the 'coordinate cursor locked' button, the digitize cursor will be locked to the GPS position (Figure 5). This is useful when you want to add a point feature at the GPS location. If the required position is different from the GPS position, then the coordinate cursor button should be released (see Figure 6).</w:t>
      </w:r>
      <w:r w:rsidR="00175E1F" w:rsidRPr="00835435">
        <w:rPr>
          <w:rFonts w:cs="Segoe UI Light"/>
          <w:szCs w:val="22"/>
        </w:rPr>
        <w:t>.</w:t>
      </w:r>
    </w:p>
    <w:p w14:paraId="27435700" w14:textId="77777777" w:rsidR="00175E1F" w:rsidRPr="00835435" w:rsidRDefault="00175E1F" w:rsidP="00175E1F">
      <w:pPr>
        <w:pStyle w:val="BodyText3"/>
        <w:ind w:firstLine="110"/>
        <w:rPr>
          <w:rFonts w:ascii="Segoe UI Light" w:hAnsi="Segoe UI Light" w:cs="Segoe UI Light"/>
          <w:sz w:val="22"/>
          <w:szCs w:val="22"/>
          <w:lang w:val="en-GB"/>
        </w:rPr>
      </w:pPr>
    </w:p>
    <w:p w14:paraId="5D6D5C43" w14:textId="77777777" w:rsidR="00175E1F" w:rsidRPr="00835435" w:rsidRDefault="00175E1F" w:rsidP="00734744">
      <w:pPr>
        <w:ind w:firstLine="110"/>
        <w:rPr>
          <w:rFonts w:cs="Segoe UI Light"/>
        </w:rPr>
      </w:pPr>
      <w:r w:rsidRPr="00835435">
        <w:rPr>
          <w:rFonts w:cs="Segoe UI Light"/>
          <w:noProof/>
        </w:rPr>
        <w:drawing>
          <wp:inline distT="0" distB="0" distL="0" distR="0" wp14:anchorId="29F077AB" wp14:editId="42808778">
            <wp:extent cx="5139482" cy="2374265"/>
            <wp:effectExtent l="19050" t="19050" r="4445" b="6985"/>
            <wp:docPr id="20240495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6798" cy="2377645"/>
                    </a:xfrm>
                    <a:prstGeom prst="rect">
                      <a:avLst/>
                    </a:prstGeom>
                    <a:noFill/>
                    <a:ln>
                      <a:solidFill>
                        <a:schemeClr val="accent1"/>
                      </a:solidFill>
                    </a:ln>
                  </pic:spPr>
                </pic:pic>
              </a:graphicData>
            </a:graphic>
          </wp:inline>
        </w:drawing>
      </w:r>
    </w:p>
    <w:p w14:paraId="47795832" w14:textId="27C09E0B" w:rsidR="00175E1F" w:rsidRPr="00835435" w:rsidRDefault="00175E1F" w:rsidP="00175E1F">
      <w:pPr>
        <w:pStyle w:val="Caption"/>
        <w:ind w:firstLine="110"/>
        <w:rPr>
          <w:rFonts w:ascii="Segoe UI Light" w:hAnsi="Segoe UI Light" w:cs="Segoe UI Light"/>
        </w:rPr>
      </w:pPr>
      <w:bookmarkStart w:id="9" w:name="_Ref139372006"/>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7</w:t>
      </w:r>
      <w:r w:rsidRPr="00835435">
        <w:rPr>
          <w:rFonts w:ascii="Segoe UI Light" w:hAnsi="Segoe UI Light" w:cs="Segoe UI Light"/>
          <w:noProof/>
        </w:rPr>
        <w:fldChar w:fldCharType="end"/>
      </w:r>
      <w:bookmarkEnd w:id="9"/>
      <w:r w:rsidRPr="00835435">
        <w:rPr>
          <w:rFonts w:ascii="Segoe UI Light" w:hAnsi="Segoe UI Light" w:cs="Segoe UI Light"/>
        </w:rPr>
        <w:t>: Coordinate Cursor Locked with GPS Location</w:t>
      </w:r>
    </w:p>
    <w:p w14:paraId="1539588C" w14:textId="77777777" w:rsidR="00175E1F" w:rsidRPr="00835435" w:rsidRDefault="00175E1F" w:rsidP="00175E1F">
      <w:pPr>
        <w:keepNext/>
        <w:ind w:firstLine="110"/>
        <w:rPr>
          <w:rFonts w:cs="Segoe UI Light"/>
        </w:rPr>
      </w:pPr>
      <w:r w:rsidRPr="00835435">
        <w:rPr>
          <w:rFonts w:cs="Segoe UI Light"/>
          <w:noProof/>
        </w:rPr>
        <w:lastRenderedPageBreak/>
        <w:drawing>
          <wp:inline distT="0" distB="0" distL="0" distR="0" wp14:anchorId="67ED6B09" wp14:editId="5B811FA2">
            <wp:extent cx="5148263" cy="2378321"/>
            <wp:effectExtent l="19050" t="19050" r="0" b="3175"/>
            <wp:docPr id="9435687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8094" cy="2382862"/>
                    </a:xfrm>
                    <a:prstGeom prst="rect">
                      <a:avLst/>
                    </a:prstGeom>
                    <a:noFill/>
                    <a:ln>
                      <a:solidFill>
                        <a:schemeClr val="accent1"/>
                      </a:solidFill>
                    </a:ln>
                  </pic:spPr>
                </pic:pic>
              </a:graphicData>
            </a:graphic>
          </wp:inline>
        </w:drawing>
      </w:r>
    </w:p>
    <w:p w14:paraId="5406B94B" w14:textId="790CBCF1" w:rsidR="00175E1F" w:rsidRPr="00835435" w:rsidRDefault="00175E1F" w:rsidP="00175E1F">
      <w:pPr>
        <w:pStyle w:val="Caption"/>
        <w:ind w:firstLine="110"/>
        <w:jc w:val="left"/>
        <w:rPr>
          <w:rFonts w:ascii="Segoe UI Light" w:hAnsi="Segoe UI Light" w:cs="Segoe UI Light"/>
        </w:rPr>
      </w:pPr>
      <w:bookmarkStart w:id="10" w:name="_Ref139371964"/>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8</w:t>
      </w:r>
      <w:r w:rsidRPr="00835435">
        <w:rPr>
          <w:rFonts w:ascii="Segoe UI Light" w:hAnsi="Segoe UI Light" w:cs="Segoe UI Light"/>
          <w:noProof/>
        </w:rPr>
        <w:fldChar w:fldCharType="end"/>
      </w:r>
      <w:bookmarkEnd w:id="10"/>
      <w:r w:rsidRPr="00835435">
        <w:rPr>
          <w:rFonts w:ascii="Segoe UI Light" w:hAnsi="Segoe UI Light" w:cs="Segoe UI Light"/>
        </w:rPr>
        <w:t>: Coordinate cursor unlocked with GPS Location</w:t>
      </w:r>
    </w:p>
    <w:p w14:paraId="20FF4232" w14:textId="6B12A87C" w:rsidR="00175E1F" w:rsidRPr="00835435" w:rsidRDefault="00175E1F" w:rsidP="00175E1F">
      <w:pPr>
        <w:ind w:firstLine="110"/>
        <w:rPr>
          <w:rFonts w:cs="Segoe UI Light"/>
          <w:szCs w:val="22"/>
        </w:rPr>
      </w:pPr>
      <w:r w:rsidRPr="00835435">
        <w:rPr>
          <w:rFonts w:cs="Segoe UI Light"/>
          <w:szCs w:val="22"/>
        </w:rPr>
        <w:t xml:space="preserve">Navigate the crosshair to the desired location and click the Plus (+) button at the lower right of the screen to confirm the creation of a new point feature. It will </w:t>
      </w:r>
      <w:r w:rsidR="0032190D" w:rsidRPr="00835435">
        <w:rPr>
          <w:rFonts w:cs="Segoe UI Light"/>
          <w:szCs w:val="22"/>
        </w:rPr>
        <w:t>pop up</w:t>
      </w:r>
      <w:r w:rsidRPr="00835435">
        <w:rPr>
          <w:rFonts w:cs="Segoe UI Light"/>
          <w:szCs w:val="22"/>
        </w:rPr>
        <w:t xml:space="preserve"> the Attribute table </w:t>
      </w:r>
      <w:r w:rsidR="0032190D" w:rsidRPr="00835435">
        <w:rPr>
          <w:rFonts w:cs="Segoe UI Light"/>
          <w:szCs w:val="22"/>
        </w:rPr>
        <w:t>to</w:t>
      </w:r>
      <w:r w:rsidRPr="00835435">
        <w:rPr>
          <w:rFonts w:cs="Segoe UI Light"/>
          <w:szCs w:val="22"/>
        </w:rPr>
        <w:t xml:space="preserve"> edit.</w:t>
      </w:r>
    </w:p>
    <w:p w14:paraId="7B9B4ABB" w14:textId="77777777" w:rsidR="00175E1F" w:rsidRPr="00835435" w:rsidRDefault="00175E1F" w:rsidP="00175E1F">
      <w:pPr>
        <w:keepNext/>
        <w:ind w:firstLine="110"/>
        <w:rPr>
          <w:rFonts w:cs="Segoe UI Light"/>
        </w:rPr>
      </w:pPr>
      <w:r w:rsidRPr="00835435">
        <w:rPr>
          <w:rFonts w:cs="Segoe UI Light"/>
          <w:noProof/>
        </w:rPr>
        <w:drawing>
          <wp:inline distT="0" distB="0" distL="0" distR="0" wp14:anchorId="44164C9B" wp14:editId="4B6E2385">
            <wp:extent cx="5175761" cy="2390775"/>
            <wp:effectExtent l="19050" t="19050" r="6350" b="0"/>
            <wp:docPr id="614470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9410" cy="2392461"/>
                    </a:xfrm>
                    <a:prstGeom prst="rect">
                      <a:avLst/>
                    </a:prstGeom>
                    <a:noFill/>
                    <a:ln>
                      <a:solidFill>
                        <a:schemeClr val="accent1"/>
                      </a:solidFill>
                    </a:ln>
                  </pic:spPr>
                </pic:pic>
              </a:graphicData>
            </a:graphic>
          </wp:inline>
        </w:drawing>
      </w:r>
    </w:p>
    <w:p w14:paraId="0F8EEE95" w14:textId="7569BA8E" w:rsidR="00175E1F" w:rsidRPr="00835435" w:rsidRDefault="00175E1F" w:rsidP="00175E1F">
      <w:pPr>
        <w:pStyle w:val="Caption"/>
        <w:ind w:firstLine="110"/>
        <w:rPr>
          <w:rFonts w:ascii="Segoe UI Light" w:hAnsi="Segoe UI Light" w:cs="Segoe UI Light"/>
          <w:sz w:val="22"/>
          <w:szCs w:val="22"/>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9</w:t>
      </w:r>
      <w:r w:rsidRPr="00835435">
        <w:rPr>
          <w:rFonts w:ascii="Segoe UI Light" w:hAnsi="Segoe UI Light" w:cs="Segoe UI Light"/>
          <w:noProof/>
        </w:rPr>
        <w:fldChar w:fldCharType="end"/>
      </w:r>
      <w:r w:rsidRPr="00835435">
        <w:rPr>
          <w:rFonts w:ascii="Segoe UI Light" w:hAnsi="Segoe UI Light" w:cs="Segoe UI Light"/>
        </w:rPr>
        <w:t>: Adding the Attributes of a New Point feature</w:t>
      </w:r>
    </w:p>
    <w:p w14:paraId="79638D56" w14:textId="77777777" w:rsidR="00175E1F" w:rsidRPr="00835435" w:rsidRDefault="00175E1F" w:rsidP="00175E1F">
      <w:pPr>
        <w:pStyle w:val="NormalWeb"/>
        <w:shd w:val="clear" w:color="auto" w:fill="FFFFFF"/>
        <w:ind w:firstLine="110"/>
        <w:rPr>
          <w:rFonts w:ascii="Segoe UI Light" w:hAnsi="Segoe UI Light" w:cs="Segoe UI Light"/>
          <w:sz w:val="22"/>
          <w:szCs w:val="22"/>
        </w:rPr>
      </w:pPr>
      <w:r w:rsidRPr="00835435">
        <w:rPr>
          <w:rFonts w:ascii="Segoe UI Light" w:hAnsi="Segoe UI Light" w:cs="Segoe UI Light"/>
          <w:sz w:val="22"/>
          <w:szCs w:val="22"/>
        </w:rPr>
        <w:t>You can use the </w:t>
      </w:r>
      <w:r w:rsidRPr="00835435">
        <w:rPr>
          <w:rFonts w:ascii="Segoe UI Light" w:hAnsi="Segoe UI Light" w:cs="Segoe UI Light"/>
          <w:i/>
          <w:iCs/>
          <w:sz w:val="22"/>
          <w:szCs w:val="22"/>
        </w:rPr>
        <w:t>lock to position</w:t>
      </w:r>
      <w:r w:rsidRPr="00835435">
        <w:rPr>
          <w:rFonts w:ascii="Segoe UI Light" w:hAnsi="Segoe UI Light" w:cs="Segoe UI Light"/>
          <w:sz w:val="22"/>
          <w:szCs w:val="22"/>
        </w:rPr>
        <w:t> button to force the crosshair to center on your location if you have enabled positioning.</w:t>
      </w:r>
    </w:p>
    <w:p w14:paraId="7B3219D2" w14:textId="77777777" w:rsidR="00175E1F" w:rsidRPr="00835435" w:rsidRDefault="00175E1F" w:rsidP="00EC3477">
      <w:pPr>
        <w:pStyle w:val="Heading1"/>
        <w:rPr>
          <w:rFonts w:cs="Segoe UI Light"/>
        </w:rPr>
      </w:pPr>
      <w:bookmarkStart w:id="11" w:name="_Toc154583300"/>
      <w:r w:rsidRPr="00835435">
        <w:rPr>
          <w:rFonts w:cs="Segoe UI Light"/>
        </w:rPr>
        <w:t>Identify features</w:t>
      </w:r>
      <w:hyperlink r:id="rId50" w:anchor="identify-features" w:tooltip="Permanent link" w:history="1">
        <w:r w:rsidRPr="00835435">
          <w:rPr>
            <w:rFonts w:cs="Segoe UI Light"/>
          </w:rPr>
          <w:t>¶</w:t>
        </w:r>
        <w:bookmarkEnd w:id="11"/>
      </w:hyperlink>
    </w:p>
    <w:p w14:paraId="4C15779D" w14:textId="77777777" w:rsidR="00175E1F" w:rsidRPr="00835435" w:rsidRDefault="00175E1F" w:rsidP="00EC3477">
      <w:pPr>
        <w:pStyle w:val="Heading2"/>
        <w:rPr>
          <w:rFonts w:cs="Segoe UI Light"/>
        </w:rPr>
      </w:pPr>
      <w:r w:rsidRPr="00835435">
        <w:rPr>
          <w:rFonts w:cs="Segoe UI Light"/>
        </w:rPr>
        <w:t> </w:t>
      </w:r>
      <w:bookmarkStart w:id="12" w:name="_Toc154583301"/>
      <w:r w:rsidRPr="00835435">
        <w:rPr>
          <w:rFonts w:cs="Segoe UI Light"/>
        </w:rPr>
        <w:t>Fieldwork</w:t>
      </w:r>
      <w:bookmarkEnd w:id="12"/>
    </w:p>
    <w:p w14:paraId="3AEAC29A" w14:textId="638DAD53" w:rsidR="00175E1F" w:rsidRPr="00835435" w:rsidRDefault="0032190D" w:rsidP="00835435">
      <w:pPr>
        <w:ind w:firstLine="110"/>
        <w:rPr>
          <w:rFonts w:eastAsia="MS PGothic" w:cs="Segoe UI Light"/>
          <w:kern w:val="0"/>
          <w:szCs w:val="22"/>
        </w:rPr>
      </w:pPr>
      <w:r w:rsidRPr="00835435">
        <w:rPr>
          <w:rFonts w:eastAsia="MS PGothic" w:cs="Segoe UI Light"/>
          <w:kern w:val="0"/>
          <w:szCs w:val="22"/>
        </w:rPr>
        <w:t>Tap on a feature on the map to identify it. If several features are located where you tapped (either because there are multiple features close to one another or because several layers are overlapping), they will all be listed in the menu that opens on the right side of the screen. Otherwise, you can only select one feature at a time. In this example, two features are selected (with Zoom out)</w:t>
      </w:r>
      <w:r w:rsidR="00175E1F" w:rsidRPr="00835435">
        <w:rPr>
          <w:rFonts w:eastAsia="MS PGothic" w:cs="Segoe UI Light"/>
          <w:kern w:val="0"/>
          <w:szCs w:val="22"/>
        </w:rPr>
        <w:t xml:space="preserve"> </w:t>
      </w:r>
    </w:p>
    <w:p w14:paraId="120FCC5C" w14:textId="77777777" w:rsidR="00C174A6" w:rsidRPr="00835435" w:rsidRDefault="00175E1F" w:rsidP="00C174A6">
      <w:pPr>
        <w:keepNext/>
        <w:ind w:firstLine="110"/>
        <w:rPr>
          <w:rFonts w:cs="Segoe UI Light"/>
        </w:rPr>
      </w:pPr>
      <w:r w:rsidRPr="00835435">
        <w:rPr>
          <w:rFonts w:cs="Segoe UI Light"/>
          <w:noProof/>
          <w:szCs w:val="22"/>
        </w:rPr>
        <w:lastRenderedPageBreak/>
        <w:drawing>
          <wp:inline distT="0" distB="0" distL="0" distR="0" wp14:anchorId="73F3FA41" wp14:editId="77447717">
            <wp:extent cx="4133850" cy="1909697"/>
            <wp:effectExtent l="19050" t="19050" r="0" b="0"/>
            <wp:docPr id="737105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5103" cy="1914896"/>
                    </a:xfrm>
                    <a:prstGeom prst="rect">
                      <a:avLst/>
                    </a:prstGeom>
                    <a:noFill/>
                    <a:ln>
                      <a:solidFill>
                        <a:schemeClr val="accent1"/>
                      </a:solidFill>
                    </a:ln>
                  </pic:spPr>
                </pic:pic>
              </a:graphicData>
            </a:graphic>
          </wp:inline>
        </w:drawing>
      </w:r>
    </w:p>
    <w:p w14:paraId="5B385DE4" w14:textId="36DFB504" w:rsidR="00175E1F" w:rsidRPr="00835435" w:rsidRDefault="00C174A6" w:rsidP="00C174A6">
      <w:pPr>
        <w:pStyle w:val="Caption"/>
        <w:rPr>
          <w:rFonts w:ascii="Segoe UI Light" w:eastAsia="Times New Roman" w:hAnsi="Segoe UI Light" w:cs="Segoe UI Light"/>
          <w:kern w:val="0"/>
          <w:szCs w:val="22"/>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10</w:t>
      </w:r>
      <w:r w:rsidRPr="00835435">
        <w:rPr>
          <w:rFonts w:ascii="Segoe UI Light" w:hAnsi="Segoe UI Light" w:cs="Segoe UI Light"/>
          <w:noProof/>
        </w:rPr>
        <w:fldChar w:fldCharType="end"/>
      </w:r>
      <w:r w:rsidRPr="00835435">
        <w:rPr>
          <w:rFonts w:ascii="Segoe UI Light" w:hAnsi="Segoe UI Light" w:cs="Segoe UI Light"/>
        </w:rPr>
        <w:t>: Selection of Features</w:t>
      </w:r>
    </w:p>
    <w:p w14:paraId="7BAF2682" w14:textId="70F133AF" w:rsidR="00175E1F" w:rsidRPr="00835435" w:rsidRDefault="00175E1F" w:rsidP="00175E1F">
      <w:pPr>
        <w:shd w:val="clear" w:color="auto" w:fill="FFFFFF"/>
        <w:spacing w:before="100" w:beforeAutospacing="1" w:after="100" w:afterAutospacing="1"/>
        <w:ind w:firstLine="110"/>
        <w:rPr>
          <w:rFonts w:eastAsia="Times New Roman" w:cs="Segoe UI Light"/>
          <w:kern w:val="0"/>
          <w:szCs w:val="22"/>
          <w:lang w:bidi="ne-NP"/>
        </w:rPr>
      </w:pPr>
      <w:r w:rsidRPr="00835435">
        <w:rPr>
          <w:rFonts w:eastAsia="Times New Roman" w:cs="Segoe UI Light"/>
          <w:kern w:val="0"/>
          <w:szCs w:val="22"/>
          <w:lang w:bidi="ne-NP"/>
        </w:rPr>
        <w:t xml:space="preserve">Tap on one of the listed </w:t>
      </w:r>
      <w:r w:rsidR="00C174A6" w:rsidRPr="00835435">
        <w:rPr>
          <w:rFonts w:eastAsia="Times New Roman" w:cs="Segoe UI Light"/>
          <w:kern w:val="0"/>
          <w:szCs w:val="22"/>
          <w:lang w:bidi="ne-NP"/>
        </w:rPr>
        <w:t>features</w:t>
      </w:r>
      <w:r w:rsidRPr="00835435">
        <w:rPr>
          <w:rFonts w:eastAsia="Times New Roman" w:cs="Segoe UI Light"/>
          <w:kern w:val="0"/>
          <w:szCs w:val="22"/>
          <w:lang w:bidi="ne-NP"/>
        </w:rPr>
        <w:t xml:space="preserve"> to access its attributes.</w:t>
      </w:r>
    </w:p>
    <w:p w14:paraId="0965465C" w14:textId="77777777" w:rsidR="00175E1F" w:rsidRPr="00835435" w:rsidRDefault="00175E1F" w:rsidP="00175E1F">
      <w:pPr>
        <w:widowControl/>
        <w:numPr>
          <w:ilvl w:val="0"/>
          <w:numId w:val="63"/>
        </w:numPr>
        <w:shd w:val="clear" w:color="auto" w:fill="FFFFFF"/>
        <w:spacing w:before="100" w:beforeAutospacing="1" w:after="120"/>
        <w:ind w:left="880" w:firstLineChars="0" w:hanging="440"/>
        <w:jc w:val="left"/>
        <w:rPr>
          <w:rFonts w:eastAsia="Times New Roman" w:cs="Segoe UI Light"/>
          <w:kern w:val="0"/>
          <w:szCs w:val="22"/>
          <w:lang w:bidi="ne-NP"/>
        </w:rPr>
      </w:pPr>
      <w:r w:rsidRPr="00835435">
        <w:rPr>
          <w:rFonts w:eastAsia="Times New Roman" w:cs="Segoe UI Light"/>
          <w:kern w:val="0"/>
          <w:szCs w:val="22"/>
          <w:lang w:bidi="ne-NP"/>
        </w:rPr>
        <w:t>Tap the </w:t>
      </w:r>
      <w:r w:rsidRPr="00835435">
        <w:rPr>
          <w:rFonts w:eastAsia="Times New Roman" w:cs="Segoe UI Light"/>
          <w:i/>
          <w:iCs/>
          <w:kern w:val="0"/>
          <w:szCs w:val="22"/>
          <w:lang w:bidi="ne-NP"/>
        </w:rPr>
        <w:t>arrows</w:t>
      </w:r>
      <w:r w:rsidRPr="00835435">
        <w:rPr>
          <w:rFonts w:eastAsia="Times New Roman" w:cs="Segoe UI Light"/>
          <w:kern w:val="0"/>
          <w:szCs w:val="22"/>
          <w:lang w:bidi="ne-NP"/>
        </w:rPr>
        <w:t> to scroll through all the identified features.</w:t>
      </w:r>
    </w:p>
    <w:p w14:paraId="0D48F817" w14:textId="77777777" w:rsidR="00175E1F" w:rsidRPr="00835435" w:rsidRDefault="00175E1F" w:rsidP="00175E1F">
      <w:pPr>
        <w:widowControl/>
        <w:numPr>
          <w:ilvl w:val="0"/>
          <w:numId w:val="63"/>
        </w:numPr>
        <w:shd w:val="clear" w:color="auto" w:fill="FFFFFF"/>
        <w:spacing w:before="100" w:beforeAutospacing="1" w:after="120"/>
        <w:ind w:left="880" w:firstLineChars="0" w:hanging="440"/>
        <w:jc w:val="left"/>
        <w:rPr>
          <w:rFonts w:eastAsia="Times New Roman" w:cs="Segoe UI Light"/>
          <w:kern w:val="0"/>
          <w:szCs w:val="22"/>
          <w:lang w:bidi="ne-NP"/>
        </w:rPr>
      </w:pPr>
      <w:r w:rsidRPr="00835435">
        <w:rPr>
          <w:rFonts w:eastAsia="Times New Roman" w:cs="Segoe UI Light"/>
          <w:kern w:val="0"/>
          <w:szCs w:val="22"/>
          <w:lang w:bidi="ne-NP"/>
        </w:rPr>
        <w:t>Tap the </w:t>
      </w:r>
      <w:r w:rsidRPr="00835435">
        <w:rPr>
          <w:rFonts w:eastAsia="Times New Roman" w:cs="Segoe UI Light"/>
          <w:i/>
          <w:iCs/>
          <w:kern w:val="0"/>
          <w:szCs w:val="22"/>
          <w:lang w:bidi="ne-NP"/>
        </w:rPr>
        <w:t>centre button</w:t>
      </w:r>
      <w:r w:rsidRPr="00835435">
        <w:rPr>
          <w:rFonts w:eastAsia="Times New Roman" w:cs="Segoe UI Light"/>
          <w:kern w:val="0"/>
          <w:szCs w:val="22"/>
          <w:lang w:bidi="ne-NP"/>
        </w:rPr>
        <w:t> to center the map on the selected feature.</w:t>
      </w:r>
    </w:p>
    <w:p w14:paraId="43623477" w14:textId="77777777" w:rsidR="00175E1F" w:rsidRPr="00835435" w:rsidRDefault="00175E1F" w:rsidP="00175E1F">
      <w:pPr>
        <w:widowControl/>
        <w:numPr>
          <w:ilvl w:val="0"/>
          <w:numId w:val="63"/>
        </w:numPr>
        <w:shd w:val="clear" w:color="auto" w:fill="FFFFFF"/>
        <w:spacing w:before="100" w:beforeAutospacing="1" w:after="120"/>
        <w:ind w:left="880" w:firstLineChars="0" w:hanging="440"/>
        <w:jc w:val="left"/>
        <w:rPr>
          <w:rFonts w:eastAsia="Times New Roman" w:cs="Segoe UI Light"/>
          <w:kern w:val="0"/>
          <w:szCs w:val="22"/>
          <w:lang w:bidi="ne-NP"/>
        </w:rPr>
      </w:pPr>
      <w:r w:rsidRPr="00835435">
        <w:rPr>
          <w:rFonts w:eastAsia="Times New Roman" w:cs="Segoe UI Light"/>
          <w:kern w:val="0"/>
          <w:szCs w:val="22"/>
          <w:lang w:bidi="ne-NP"/>
        </w:rPr>
        <w:t>Tap the </w:t>
      </w:r>
      <w:r w:rsidRPr="00835435">
        <w:rPr>
          <w:rFonts w:eastAsia="Times New Roman" w:cs="Segoe UI Light"/>
          <w:i/>
          <w:iCs/>
          <w:kern w:val="0"/>
          <w:szCs w:val="22"/>
          <w:lang w:bidi="ne-NP"/>
        </w:rPr>
        <w:t>edit button</w:t>
      </w:r>
      <w:r w:rsidRPr="00835435">
        <w:rPr>
          <w:rFonts w:eastAsia="Times New Roman" w:cs="Segoe UI Light"/>
          <w:kern w:val="0"/>
          <w:szCs w:val="22"/>
          <w:lang w:bidi="ne-NP"/>
        </w:rPr>
        <w:t> to edit the attributes of the selected feature.</w:t>
      </w:r>
    </w:p>
    <w:p w14:paraId="29839638" w14:textId="77777777" w:rsidR="00175E1F" w:rsidRPr="00835435" w:rsidRDefault="00175E1F" w:rsidP="00175E1F">
      <w:pPr>
        <w:widowControl/>
        <w:numPr>
          <w:ilvl w:val="0"/>
          <w:numId w:val="63"/>
        </w:numPr>
        <w:shd w:val="clear" w:color="auto" w:fill="FFFFFF"/>
        <w:spacing w:before="100" w:beforeAutospacing="1"/>
        <w:ind w:left="880" w:firstLineChars="0" w:hanging="440"/>
        <w:jc w:val="left"/>
        <w:rPr>
          <w:rFonts w:eastAsia="Times New Roman" w:cs="Segoe UI Light"/>
          <w:kern w:val="0"/>
          <w:szCs w:val="22"/>
          <w:lang w:bidi="ne-NP"/>
        </w:rPr>
      </w:pPr>
      <w:r w:rsidRPr="00835435">
        <w:rPr>
          <w:rFonts w:eastAsia="Times New Roman" w:cs="Segoe UI Light"/>
          <w:kern w:val="0"/>
          <w:szCs w:val="22"/>
          <w:lang w:bidi="ne-NP"/>
        </w:rPr>
        <w:t>Scroll through the </w:t>
      </w:r>
      <w:r w:rsidRPr="00835435">
        <w:rPr>
          <w:rFonts w:eastAsia="Times New Roman" w:cs="Segoe UI Light"/>
          <w:i/>
          <w:iCs/>
          <w:kern w:val="0"/>
          <w:szCs w:val="22"/>
          <w:lang w:bidi="ne-NP"/>
        </w:rPr>
        <w:t>sub-menus</w:t>
      </w:r>
      <w:r w:rsidRPr="00835435">
        <w:rPr>
          <w:rFonts w:eastAsia="Times New Roman" w:cs="Segoe UI Light"/>
          <w:kern w:val="0"/>
          <w:szCs w:val="22"/>
          <w:lang w:bidi="ne-NP"/>
        </w:rPr>
        <w:t> to access all the attributes.</w:t>
      </w:r>
    </w:p>
    <w:p w14:paraId="4B5A2377" w14:textId="77777777" w:rsidR="00C174A6" w:rsidRPr="00835435" w:rsidRDefault="00175E1F" w:rsidP="00C174A6">
      <w:pPr>
        <w:keepNext/>
        <w:ind w:firstLine="110"/>
        <w:rPr>
          <w:rFonts w:cs="Segoe UI Light"/>
        </w:rPr>
      </w:pPr>
      <w:r w:rsidRPr="00835435">
        <w:rPr>
          <w:rFonts w:cs="Segoe UI Light"/>
          <w:noProof/>
          <w:szCs w:val="22"/>
        </w:rPr>
        <w:drawing>
          <wp:inline distT="0" distB="0" distL="0" distR="0" wp14:anchorId="02DA73E3" wp14:editId="099B6547">
            <wp:extent cx="4778660" cy="2207578"/>
            <wp:effectExtent l="19050" t="19050" r="3175" b="2540"/>
            <wp:docPr id="20940378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646" cy="2213577"/>
                    </a:xfrm>
                    <a:prstGeom prst="rect">
                      <a:avLst/>
                    </a:prstGeom>
                    <a:noFill/>
                    <a:ln>
                      <a:solidFill>
                        <a:schemeClr val="accent1"/>
                      </a:solidFill>
                    </a:ln>
                  </pic:spPr>
                </pic:pic>
              </a:graphicData>
            </a:graphic>
          </wp:inline>
        </w:drawing>
      </w:r>
    </w:p>
    <w:p w14:paraId="3826A5C8" w14:textId="7718E2CB" w:rsidR="00175E1F" w:rsidRPr="00835435" w:rsidRDefault="00C174A6" w:rsidP="00C174A6">
      <w:pPr>
        <w:pStyle w:val="Caption"/>
        <w:rPr>
          <w:rFonts w:ascii="Segoe UI Light" w:eastAsia="Times New Roman" w:hAnsi="Segoe UI Light" w:cs="Segoe UI Light"/>
          <w:kern w:val="0"/>
          <w:szCs w:val="22"/>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11</w:t>
      </w:r>
      <w:r w:rsidRPr="00835435">
        <w:rPr>
          <w:rFonts w:ascii="Segoe UI Light" w:hAnsi="Segoe UI Light" w:cs="Segoe UI Light"/>
          <w:noProof/>
        </w:rPr>
        <w:fldChar w:fldCharType="end"/>
      </w:r>
      <w:r w:rsidRPr="00835435">
        <w:rPr>
          <w:rFonts w:ascii="Segoe UI Light" w:hAnsi="Segoe UI Light" w:cs="Segoe UI Light"/>
        </w:rPr>
        <w:t>:Viewing the Attributes of Selected features</w:t>
      </w:r>
    </w:p>
    <w:p w14:paraId="3DB2AF6A" w14:textId="74C61F8F" w:rsidR="00175E1F" w:rsidRPr="00835435" w:rsidRDefault="00175E1F" w:rsidP="00175E1F">
      <w:pPr>
        <w:ind w:firstLine="110"/>
        <w:rPr>
          <w:rFonts w:eastAsia="Times New Roman" w:cs="Segoe UI Light"/>
          <w:kern w:val="0"/>
          <w:szCs w:val="22"/>
          <w:lang w:bidi="ne-NP"/>
        </w:rPr>
      </w:pPr>
      <w:r w:rsidRPr="00835435">
        <w:rPr>
          <w:rFonts w:eastAsia="Times New Roman" w:cs="Segoe UI Light"/>
          <w:kern w:val="0"/>
          <w:szCs w:val="22"/>
          <w:lang w:bidi="ne-NP"/>
        </w:rPr>
        <w:t>With the Edit Button</w:t>
      </w:r>
      <w:r w:rsidR="00C174A6" w:rsidRPr="00835435">
        <w:rPr>
          <w:rFonts w:eastAsia="Times New Roman" w:cs="Segoe UI Light"/>
          <w:kern w:val="0"/>
          <w:szCs w:val="22"/>
          <w:lang w:bidi="ne-NP"/>
        </w:rPr>
        <w:t xml:space="preserve"> </w:t>
      </w:r>
      <w:r w:rsidR="00C174A6" w:rsidRPr="00835435">
        <w:rPr>
          <w:rFonts w:eastAsia="Times New Roman" w:cs="Segoe UI Light"/>
          <w:noProof/>
          <w:kern w:val="0"/>
          <w:szCs w:val="22"/>
          <w:lang w:bidi="ne-NP"/>
        </w:rPr>
        <w:drawing>
          <wp:inline distT="0" distB="0" distL="0" distR="0" wp14:anchorId="6FB5B5CB" wp14:editId="290C2EE6">
            <wp:extent cx="200026" cy="228602"/>
            <wp:effectExtent l="0" t="0" r="0" b="0"/>
            <wp:docPr id="100954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48468" name=""/>
                    <pic:cNvPicPr/>
                  </pic:nvPicPr>
                  <pic:blipFill>
                    <a:blip r:embed="rId53"/>
                    <a:stretch>
                      <a:fillRect/>
                    </a:stretch>
                  </pic:blipFill>
                  <pic:spPr>
                    <a:xfrm>
                      <a:off x="0" y="0"/>
                      <a:ext cx="200026" cy="228602"/>
                    </a:xfrm>
                    <a:prstGeom prst="rect">
                      <a:avLst/>
                    </a:prstGeom>
                  </pic:spPr>
                </pic:pic>
              </a:graphicData>
            </a:graphic>
          </wp:inline>
        </w:drawing>
      </w:r>
      <w:r w:rsidRPr="00835435">
        <w:rPr>
          <w:rFonts w:eastAsia="Times New Roman" w:cs="Segoe UI Light"/>
          <w:kern w:val="0"/>
          <w:szCs w:val="22"/>
          <w:lang w:bidi="ne-NP"/>
        </w:rPr>
        <w:t>, you can edit the Attributes.</w:t>
      </w:r>
    </w:p>
    <w:p w14:paraId="0B005379" w14:textId="77777777" w:rsidR="00175E1F" w:rsidRPr="00835435" w:rsidRDefault="00175E1F" w:rsidP="00175E1F">
      <w:pPr>
        <w:ind w:firstLine="110"/>
        <w:rPr>
          <w:rFonts w:eastAsia="Times New Roman" w:cs="Segoe UI Light"/>
          <w:kern w:val="0"/>
          <w:szCs w:val="22"/>
          <w:lang w:bidi="ne-NP"/>
        </w:rPr>
      </w:pPr>
    </w:p>
    <w:p w14:paraId="6DD85758" w14:textId="77777777" w:rsidR="00B41360" w:rsidRPr="00835435" w:rsidRDefault="00175E1F" w:rsidP="00B41360">
      <w:pPr>
        <w:keepNext/>
        <w:ind w:firstLine="110"/>
        <w:rPr>
          <w:rFonts w:cs="Segoe UI Light"/>
        </w:rPr>
      </w:pPr>
      <w:r w:rsidRPr="00835435">
        <w:rPr>
          <w:rFonts w:cs="Segoe UI Light"/>
          <w:noProof/>
          <w:szCs w:val="22"/>
        </w:rPr>
        <w:lastRenderedPageBreak/>
        <w:drawing>
          <wp:inline distT="0" distB="0" distL="0" distR="0" wp14:anchorId="3A37C6D0" wp14:editId="0B30BB04">
            <wp:extent cx="4929188" cy="2277116"/>
            <wp:effectExtent l="19050" t="19050" r="5080" b="8890"/>
            <wp:docPr id="18274357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0805" cy="2291722"/>
                    </a:xfrm>
                    <a:prstGeom prst="rect">
                      <a:avLst/>
                    </a:prstGeom>
                    <a:noFill/>
                    <a:ln>
                      <a:solidFill>
                        <a:schemeClr val="accent1"/>
                      </a:solidFill>
                    </a:ln>
                  </pic:spPr>
                </pic:pic>
              </a:graphicData>
            </a:graphic>
          </wp:inline>
        </w:drawing>
      </w:r>
    </w:p>
    <w:p w14:paraId="268EF3E5" w14:textId="12BE72E9" w:rsidR="00175E1F" w:rsidRPr="00835435" w:rsidRDefault="00B41360" w:rsidP="00B41360">
      <w:pPr>
        <w:pStyle w:val="Caption"/>
        <w:rPr>
          <w:rFonts w:ascii="Segoe UI Light" w:eastAsia="Times New Roman" w:hAnsi="Segoe UI Light" w:cs="Segoe UI Light"/>
          <w:kern w:val="0"/>
          <w:szCs w:val="22"/>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12</w:t>
      </w:r>
      <w:r w:rsidRPr="00835435">
        <w:rPr>
          <w:rFonts w:ascii="Segoe UI Light" w:hAnsi="Segoe UI Light" w:cs="Segoe UI Light"/>
          <w:noProof/>
        </w:rPr>
        <w:fldChar w:fldCharType="end"/>
      </w:r>
      <w:r w:rsidRPr="00835435">
        <w:rPr>
          <w:rFonts w:ascii="Segoe UI Light" w:hAnsi="Segoe UI Light" w:cs="Segoe UI Light"/>
        </w:rPr>
        <w:t>: Editing the Attributes of selected features</w:t>
      </w:r>
    </w:p>
    <w:p w14:paraId="552F4EBD" w14:textId="335F8A1F" w:rsidR="00175E1F" w:rsidRPr="00835435" w:rsidRDefault="00C174A6" w:rsidP="00175E1F">
      <w:pPr>
        <w:shd w:val="clear" w:color="auto" w:fill="FFFFFF"/>
        <w:spacing w:before="100" w:beforeAutospacing="1" w:after="100" w:afterAutospacing="1"/>
        <w:ind w:firstLine="110"/>
        <w:rPr>
          <w:rFonts w:eastAsia="Times New Roman" w:cs="Segoe UI Light"/>
          <w:kern w:val="0"/>
          <w:szCs w:val="22"/>
          <w:lang w:bidi="ne-NP"/>
        </w:rPr>
      </w:pPr>
      <w:r w:rsidRPr="00835435">
        <w:rPr>
          <w:rFonts w:eastAsia="Times New Roman" w:cs="Segoe UI Light"/>
          <w:noProof/>
          <w:kern w:val="0"/>
          <w:szCs w:val="22"/>
          <w:lang w:bidi="ne-NP"/>
        </w:rPr>
        <w:drawing>
          <wp:anchor distT="0" distB="0" distL="114300" distR="114300" simplePos="0" relativeHeight="251659776" behindDoc="0" locked="0" layoutInCell="1" allowOverlap="1" wp14:anchorId="4C98DED0" wp14:editId="2E2314D8">
            <wp:simplePos x="0" y="0"/>
            <wp:positionH relativeFrom="column">
              <wp:posOffset>4200525</wp:posOffset>
            </wp:positionH>
            <wp:positionV relativeFrom="paragraph">
              <wp:posOffset>219075</wp:posOffset>
            </wp:positionV>
            <wp:extent cx="171450" cy="219075"/>
            <wp:effectExtent l="0" t="0" r="0" b="0"/>
            <wp:wrapNone/>
            <wp:docPr id="201937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359" name=""/>
                    <pic:cNvPicPr/>
                  </pic:nvPicPr>
                  <pic:blipFill>
                    <a:blip r:embed="rId55">
                      <a:extLst>
                        <a:ext uri="{28A0092B-C50C-407E-A947-70E740481C1C}">
                          <a14:useLocalDpi xmlns:a14="http://schemas.microsoft.com/office/drawing/2010/main" val="0"/>
                        </a:ext>
                      </a:extLst>
                    </a:blip>
                    <a:stretch>
                      <a:fillRect/>
                    </a:stretch>
                  </pic:blipFill>
                  <pic:spPr>
                    <a:xfrm>
                      <a:off x="0" y="0"/>
                      <a:ext cx="171450" cy="219075"/>
                    </a:xfrm>
                    <a:prstGeom prst="rect">
                      <a:avLst/>
                    </a:prstGeom>
                  </pic:spPr>
                </pic:pic>
              </a:graphicData>
            </a:graphic>
          </wp:anchor>
        </w:drawing>
      </w:r>
      <w:r w:rsidR="00175E1F" w:rsidRPr="00835435">
        <w:rPr>
          <w:rFonts w:eastAsia="Times New Roman" w:cs="Segoe UI Light"/>
          <w:kern w:val="0"/>
          <w:szCs w:val="22"/>
          <w:lang w:bidi="ne-NP"/>
        </w:rPr>
        <w:t xml:space="preserve">When features then are selected, you can perform ‘Move the features’, ‘Delete the Features Duplicate the features. The actions are provided in the three-dot-menu </w:t>
      </w:r>
      <w:r w:rsidRPr="00835435">
        <w:rPr>
          <w:rFonts w:eastAsia="Times New Roman" w:cs="Segoe UI Light"/>
          <w:kern w:val="0"/>
          <w:szCs w:val="22"/>
          <w:lang w:bidi="ne-NP"/>
        </w:rPr>
        <w:t xml:space="preserve">      </w:t>
      </w:r>
      <w:r w:rsidR="00175E1F" w:rsidRPr="00835435">
        <w:rPr>
          <w:rFonts w:eastAsia="Times New Roman" w:cs="Segoe UI Light"/>
          <w:kern w:val="0"/>
          <w:szCs w:val="22"/>
          <w:lang w:bidi="ne-NP"/>
        </w:rPr>
        <w:t xml:space="preserve">on the top </w:t>
      </w:r>
      <w:r w:rsidR="00DB6321" w:rsidRPr="00835435">
        <w:rPr>
          <w:rFonts w:eastAsia="Times New Roman" w:cs="Segoe UI Light"/>
          <w:kern w:val="0"/>
          <w:szCs w:val="22"/>
          <w:lang w:bidi="ne-NP"/>
        </w:rPr>
        <w:t>right.</w:t>
      </w:r>
    </w:p>
    <w:p w14:paraId="260A82F6" w14:textId="77777777" w:rsidR="00C174A6" w:rsidRPr="00835435" w:rsidRDefault="00C174A6" w:rsidP="00175E1F">
      <w:pPr>
        <w:shd w:val="clear" w:color="auto" w:fill="FFFFFF"/>
        <w:spacing w:before="100" w:beforeAutospacing="1" w:after="100" w:afterAutospacing="1"/>
        <w:ind w:firstLine="110"/>
        <w:rPr>
          <w:rFonts w:eastAsia="Times New Roman" w:cs="Segoe UI Light"/>
          <w:kern w:val="0"/>
          <w:szCs w:val="22"/>
          <w:lang w:bidi="ne-NP"/>
        </w:rPr>
      </w:pPr>
    </w:p>
    <w:p w14:paraId="3BA1CBA9" w14:textId="77777777" w:rsidR="00B41360" w:rsidRPr="00835435" w:rsidRDefault="00175E1F" w:rsidP="00B41360">
      <w:pPr>
        <w:keepNext/>
        <w:ind w:firstLine="110"/>
        <w:rPr>
          <w:rFonts w:cs="Segoe UI Light"/>
        </w:rPr>
      </w:pPr>
      <w:r w:rsidRPr="00835435">
        <w:rPr>
          <w:rFonts w:cs="Segoe UI Light"/>
          <w:noProof/>
          <w:szCs w:val="22"/>
        </w:rPr>
        <w:drawing>
          <wp:inline distT="0" distB="0" distL="0" distR="0" wp14:anchorId="20F2DB08" wp14:editId="1FC97AB4">
            <wp:extent cx="5153025" cy="2380521"/>
            <wp:effectExtent l="19050" t="19050" r="9525" b="20320"/>
            <wp:docPr id="21447319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9584" cy="2388171"/>
                    </a:xfrm>
                    <a:prstGeom prst="rect">
                      <a:avLst/>
                    </a:prstGeom>
                    <a:noFill/>
                    <a:ln>
                      <a:solidFill>
                        <a:schemeClr val="accent1"/>
                      </a:solidFill>
                    </a:ln>
                  </pic:spPr>
                </pic:pic>
              </a:graphicData>
            </a:graphic>
          </wp:inline>
        </w:drawing>
      </w:r>
    </w:p>
    <w:p w14:paraId="12EC8B7E" w14:textId="6216F14F" w:rsidR="00175E1F" w:rsidRPr="00835435" w:rsidRDefault="00B41360" w:rsidP="00B41360">
      <w:pPr>
        <w:pStyle w:val="Caption"/>
        <w:rPr>
          <w:rFonts w:ascii="Segoe UI Light" w:eastAsia="Times New Roman" w:hAnsi="Segoe UI Light" w:cs="Segoe UI Light"/>
          <w:kern w:val="0"/>
          <w:szCs w:val="22"/>
          <w:lang w:bidi="ne-NP"/>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13</w:t>
      </w:r>
      <w:r w:rsidRPr="00835435">
        <w:rPr>
          <w:rFonts w:ascii="Segoe UI Light" w:hAnsi="Segoe UI Light" w:cs="Segoe UI Light"/>
          <w:noProof/>
        </w:rPr>
        <w:fldChar w:fldCharType="end"/>
      </w:r>
      <w:r w:rsidRPr="00835435">
        <w:rPr>
          <w:rFonts w:ascii="Segoe UI Light" w:hAnsi="Segoe UI Light" w:cs="Segoe UI Light"/>
        </w:rPr>
        <w:t>: Other Action Available for selected feature</w:t>
      </w:r>
    </w:p>
    <w:p w14:paraId="17B02AA8" w14:textId="77777777" w:rsidR="00175E1F" w:rsidRPr="00835435" w:rsidRDefault="00175E1F" w:rsidP="00175E1F">
      <w:pPr>
        <w:ind w:firstLine="110"/>
        <w:rPr>
          <w:rFonts w:eastAsia="Times New Roman" w:cs="Segoe UI Light"/>
          <w:kern w:val="0"/>
          <w:szCs w:val="22"/>
          <w:lang w:bidi="ne-NP"/>
        </w:rPr>
      </w:pPr>
      <w:r w:rsidRPr="00835435">
        <w:rPr>
          <w:rFonts w:eastAsia="Times New Roman" w:cs="Segoe UI Light"/>
          <w:kern w:val="0"/>
          <w:szCs w:val="22"/>
          <w:lang w:bidi="ne-NP"/>
        </w:rPr>
        <w:t xml:space="preserve">If you Click move Features, you will see a green point, move the map and fix green point at the required location and click green button with right sign  </w:t>
      </w:r>
      <w:r w:rsidRPr="00835435">
        <w:rPr>
          <w:rFonts w:eastAsia="Times New Roman" w:cs="Segoe UI Light"/>
          <w:noProof/>
          <w:kern w:val="0"/>
          <w:szCs w:val="22"/>
          <w:lang w:bidi="ne-NP"/>
        </w:rPr>
        <w:drawing>
          <wp:inline distT="0" distB="0" distL="0" distR="0" wp14:anchorId="0F751918" wp14:editId="1A506F0F">
            <wp:extent cx="304802" cy="333377"/>
            <wp:effectExtent l="0" t="0" r="0" b="9525"/>
            <wp:docPr id="51699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96480" name=""/>
                    <pic:cNvPicPr/>
                  </pic:nvPicPr>
                  <pic:blipFill>
                    <a:blip r:embed="rId57"/>
                    <a:stretch>
                      <a:fillRect/>
                    </a:stretch>
                  </pic:blipFill>
                  <pic:spPr>
                    <a:xfrm>
                      <a:off x="0" y="0"/>
                      <a:ext cx="304802" cy="333377"/>
                    </a:xfrm>
                    <a:prstGeom prst="rect">
                      <a:avLst/>
                    </a:prstGeom>
                  </pic:spPr>
                </pic:pic>
              </a:graphicData>
            </a:graphic>
          </wp:inline>
        </w:drawing>
      </w:r>
      <w:r w:rsidRPr="00835435">
        <w:rPr>
          <w:rFonts w:eastAsia="Times New Roman" w:cs="Segoe UI Light"/>
          <w:kern w:val="0"/>
          <w:szCs w:val="22"/>
          <w:lang w:bidi="ne-NP"/>
        </w:rPr>
        <w:t xml:space="preserve"> at the lower left above coordinates line. The feature will move to the new location.</w:t>
      </w:r>
    </w:p>
    <w:p w14:paraId="5C612641" w14:textId="77777777" w:rsidR="00175E1F" w:rsidRPr="00835435" w:rsidRDefault="00175E1F" w:rsidP="00175E1F">
      <w:pPr>
        <w:ind w:firstLine="110"/>
        <w:rPr>
          <w:rFonts w:eastAsia="Times New Roman" w:cs="Segoe UI Light"/>
          <w:kern w:val="0"/>
          <w:szCs w:val="22"/>
          <w:lang w:bidi="ne-NP"/>
        </w:rPr>
      </w:pPr>
    </w:p>
    <w:p w14:paraId="09040038" w14:textId="77777777" w:rsidR="00B41360" w:rsidRPr="00835435" w:rsidRDefault="00175E1F" w:rsidP="00B41360">
      <w:pPr>
        <w:keepNext/>
        <w:ind w:firstLine="110"/>
        <w:rPr>
          <w:rFonts w:cs="Segoe UI Light"/>
        </w:rPr>
      </w:pPr>
      <w:r w:rsidRPr="00835435">
        <w:rPr>
          <w:rFonts w:cs="Segoe UI Light"/>
          <w:noProof/>
          <w:szCs w:val="22"/>
        </w:rPr>
        <w:lastRenderedPageBreak/>
        <w:drawing>
          <wp:inline distT="0" distB="0" distL="0" distR="0" wp14:anchorId="1AC154EA" wp14:editId="33CF4668">
            <wp:extent cx="5191027" cy="2398077"/>
            <wp:effectExtent l="19050" t="19050" r="0" b="2540"/>
            <wp:docPr id="8184323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6582" cy="2405263"/>
                    </a:xfrm>
                    <a:prstGeom prst="rect">
                      <a:avLst/>
                    </a:prstGeom>
                    <a:noFill/>
                    <a:ln>
                      <a:solidFill>
                        <a:schemeClr val="accent1"/>
                      </a:solidFill>
                    </a:ln>
                  </pic:spPr>
                </pic:pic>
              </a:graphicData>
            </a:graphic>
          </wp:inline>
        </w:drawing>
      </w:r>
    </w:p>
    <w:p w14:paraId="79890E60" w14:textId="114E05E1" w:rsidR="00B41360" w:rsidRPr="00835435" w:rsidRDefault="00B41360" w:rsidP="00B41360">
      <w:pPr>
        <w:pStyle w:val="Caption"/>
        <w:rPr>
          <w:rFonts w:ascii="Segoe UI Light" w:hAnsi="Segoe UI Light" w:cs="Segoe UI Light"/>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14</w:t>
      </w:r>
      <w:r w:rsidRPr="00835435">
        <w:rPr>
          <w:rFonts w:ascii="Segoe UI Light" w:hAnsi="Segoe UI Light" w:cs="Segoe UI Light"/>
          <w:noProof/>
        </w:rPr>
        <w:fldChar w:fldCharType="end"/>
      </w:r>
      <w:r w:rsidRPr="00835435">
        <w:rPr>
          <w:rFonts w:ascii="Segoe UI Light" w:hAnsi="Segoe UI Light" w:cs="Segoe UI Light"/>
        </w:rPr>
        <w:t>: Spatial Editing of the Selected Feature</w:t>
      </w:r>
    </w:p>
    <w:p w14:paraId="4A14DC42" w14:textId="72132E9E" w:rsidR="00FB56C1" w:rsidRDefault="00FB56C1" w:rsidP="00257FE0">
      <w:pPr>
        <w:pStyle w:val="Heading1"/>
        <w:rPr>
          <w:rFonts w:cs="Segoe UI Light"/>
        </w:rPr>
      </w:pPr>
      <w:bookmarkStart w:id="13" w:name="_Toc154583302"/>
      <w:r>
        <w:rPr>
          <w:rFonts w:cs="Segoe UI Light"/>
        </w:rPr>
        <w:t>Miscellaneous Features in the QField Application</w:t>
      </w:r>
      <w:bookmarkEnd w:id="13"/>
    </w:p>
    <w:p w14:paraId="375CDE99" w14:textId="20FFE291" w:rsidR="00852D4B" w:rsidRDefault="00852D4B" w:rsidP="00FB56C1">
      <w:pPr>
        <w:pStyle w:val="Heading2"/>
      </w:pPr>
      <w:bookmarkStart w:id="14" w:name="_Toc154583303"/>
      <w:r w:rsidRPr="00835435">
        <w:t>Taking the Photograph</w:t>
      </w:r>
      <w:bookmarkEnd w:id="14"/>
    </w:p>
    <w:p w14:paraId="6584873B" w14:textId="77777777" w:rsidR="00835435" w:rsidRPr="00835435" w:rsidRDefault="00835435" w:rsidP="00835435">
      <w:pPr>
        <w:ind w:firstLine="110"/>
      </w:pPr>
    </w:p>
    <w:p w14:paraId="5B5D4538" w14:textId="77777777" w:rsidR="00835435" w:rsidRPr="00835435" w:rsidRDefault="00C2329F" w:rsidP="00835435">
      <w:pPr>
        <w:ind w:firstLine="110"/>
        <w:rPr>
          <w:rFonts w:eastAsia="MS PGothic" w:cs="Segoe UI Light"/>
          <w:kern w:val="0"/>
          <w:szCs w:val="22"/>
        </w:rPr>
      </w:pPr>
      <w:r w:rsidRPr="00835435">
        <w:rPr>
          <w:rFonts w:eastAsia="MS PGothic" w:cs="Segoe UI Light"/>
          <w:kern w:val="0"/>
          <w:szCs w:val="22"/>
        </w:rPr>
        <w:t>After capturing the customer's house location and saving its attributes, the crosshair should be positioned at the house location to capture screenshots. One screenshot should be zoomed in to show nearby roads, while the other screenshot should be zoomed out to provide an overview of the area surrounding the house.</w:t>
      </w:r>
    </w:p>
    <w:p w14:paraId="07B37573" w14:textId="419DBCB5" w:rsidR="00B41360" w:rsidRPr="00835435" w:rsidRDefault="00F80D87" w:rsidP="00B41360">
      <w:pPr>
        <w:keepNext/>
        <w:ind w:firstLine="110"/>
        <w:rPr>
          <w:rFonts w:cs="Segoe UI Light"/>
        </w:rPr>
      </w:pPr>
      <w:r w:rsidRPr="00835435">
        <w:rPr>
          <w:rFonts w:cs="Segoe UI Light"/>
          <w:noProof/>
        </w:rPr>
        <w:drawing>
          <wp:inline distT="0" distB="0" distL="0" distR="0" wp14:anchorId="4BAD41CB" wp14:editId="44F9ECAE">
            <wp:extent cx="4978492" cy="2299653"/>
            <wp:effectExtent l="19050" t="19050" r="0" b="5715"/>
            <wp:docPr id="4752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6744" cy="2303465"/>
                    </a:xfrm>
                    <a:prstGeom prst="rect">
                      <a:avLst/>
                    </a:prstGeom>
                    <a:noFill/>
                    <a:ln>
                      <a:solidFill>
                        <a:schemeClr val="accent1"/>
                      </a:solidFill>
                    </a:ln>
                  </pic:spPr>
                </pic:pic>
              </a:graphicData>
            </a:graphic>
          </wp:inline>
        </w:drawing>
      </w:r>
    </w:p>
    <w:p w14:paraId="388007CB" w14:textId="185F1DC4" w:rsidR="00F80D87" w:rsidRPr="00835435" w:rsidRDefault="00B41360" w:rsidP="00B41360">
      <w:pPr>
        <w:pStyle w:val="Caption"/>
        <w:rPr>
          <w:rFonts w:ascii="Segoe UI Light" w:hAnsi="Segoe UI Light" w:cs="Segoe UI Light"/>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15</w:t>
      </w:r>
      <w:r w:rsidRPr="00835435">
        <w:rPr>
          <w:rFonts w:ascii="Segoe UI Light" w:hAnsi="Segoe UI Light" w:cs="Segoe UI Light"/>
          <w:noProof/>
        </w:rPr>
        <w:fldChar w:fldCharType="end"/>
      </w:r>
      <w:r w:rsidRPr="00835435">
        <w:rPr>
          <w:rFonts w:ascii="Segoe UI Light" w:hAnsi="Segoe UI Light" w:cs="Segoe UI Light"/>
        </w:rPr>
        <w:t>: Customer house Location closeup Map with Coordinates</w:t>
      </w:r>
    </w:p>
    <w:p w14:paraId="0ED81D2D" w14:textId="77777777" w:rsidR="00F80D87" w:rsidRPr="00835435" w:rsidRDefault="00F80D87" w:rsidP="00852D4B">
      <w:pPr>
        <w:ind w:firstLine="110"/>
        <w:rPr>
          <w:rFonts w:cs="Segoe UI Light"/>
        </w:rPr>
      </w:pPr>
    </w:p>
    <w:p w14:paraId="362C5103" w14:textId="77777777" w:rsidR="00B41360" w:rsidRPr="00835435" w:rsidRDefault="00F80D87" w:rsidP="00B41360">
      <w:pPr>
        <w:keepNext/>
        <w:ind w:firstLine="110"/>
        <w:rPr>
          <w:rFonts w:cs="Segoe UI Light"/>
        </w:rPr>
      </w:pPr>
      <w:r w:rsidRPr="00835435">
        <w:rPr>
          <w:rFonts w:cs="Segoe UI Light"/>
          <w:noProof/>
        </w:rPr>
        <w:lastRenderedPageBreak/>
        <w:drawing>
          <wp:inline distT="0" distB="0" distL="0" distR="0" wp14:anchorId="3B89C2AD" wp14:editId="7CC64130">
            <wp:extent cx="4978492" cy="2299653"/>
            <wp:effectExtent l="19050" t="19050" r="0" b="5715"/>
            <wp:docPr id="944784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5767" cy="2303013"/>
                    </a:xfrm>
                    <a:prstGeom prst="rect">
                      <a:avLst/>
                    </a:prstGeom>
                    <a:noFill/>
                    <a:ln>
                      <a:solidFill>
                        <a:schemeClr val="accent1"/>
                      </a:solidFill>
                    </a:ln>
                  </pic:spPr>
                </pic:pic>
              </a:graphicData>
            </a:graphic>
          </wp:inline>
        </w:drawing>
      </w:r>
    </w:p>
    <w:p w14:paraId="2ED1E307" w14:textId="70ABFBAC" w:rsidR="00F80D87" w:rsidRPr="00835435" w:rsidRDefault="00B41360" w:rsidP="00B41360">
      <w:pPr>
        <w:pStyle w:val="Caption"/>
        <w:rPr>
          <w:rFonts w:ascii="Segoe UI Light" w:hAnsi="Segoe UI Light" w:cs="Segoe UI Light"/>
        </w:rPr>
      </w:pPr>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16</w:t>
      </w:r>
      <w:r w:rsidRPr="00835435">
        <w:rPr>
          <w:rFonts w:ascii="Segoe UI Light" w:hAnsi="Segoe UI Light" w:cs="Segoe UI Light"/>
          <w:noProof/>
        </w:rPr>
        <w:fldChar w:fldCharType="end"/>
      </w:r>
      <w:r w:rsidRPr="00835435">
        <w:rPr>
          <w:rFonts w:ascii="Segoe UI Light" w:hAnsi="Segoe UI Light" w:cs="Segoe UI Light"/>
        </w:rPr>
        <w:t>: Customer house Location Zoom Out Map with Coordinates</w:t>
      </w:r>
    </w:p>
    <w:p w14:paraId="3C6B0F38" w14:textId="7F000953" w:rsidR="00257FE0" w:rsidRPr="00835435" w:rsidRDefault="00257FE0" w:rsidP="00FB56C1">
      <w:pPr>
        <w:pStyle w:val="Heading2"/>
      </w:pPr>
      <w:bookmarkStart w:id="15" w:name="_Toc154583304"/>
      <w:r w:rsidRPr="00835435">
        <w:t>Measuring tool</w:t>
      </w:r>
      <w:bookmarkEnd w:id="15"/>
    </w:p>
    <w:p w14:paraId="7233B154" w14:textId="77777777" w:rsidR="00257FE0" w:rsidRPr="00835435" w:rsidRDefault="00257FE0" w:rsidP="00257FE0">
      <w:pPr>
        <w:pStyle w:val="NormalWeb"/>
        <w:shd w:val="clear" w:color="auto" w:fill="FFFFFF"/>
        <w:ind w:firstLine="90"/>
        <w:rPr>
          <w:rFonts w:ascii="Segoe UI Light" w:hAnsi="Segoe UI Light" w:cs="Segoe UI Light"/>
        </w:rPr>
      </w:pPr>
      <w:r w:rsidRPr="00835435">
        <w:rPr>
          <w:rFonts w:ascii="Segoe UI Light" w:hAnsi="Segoe UI Light" w:cs="Segoe UI Light"/>
        </w:rPr>
        <w:t>QField offers measurement functionalities out of the box. To enable the measuring tool, open the main menu and select </w:t>
      </w:r>
      <w:r w:rsidRPr="00835435">
        <w:rPr>
          <w:rStyle w:val="Emphasis"/>
          <w:rFonts w:ascii="Segoe UI Light" w:hAnsi="Segoe UI Light" w:cs="Segoe UI Light"/>
        </w:rPr>
        <w:t>Measuring Tool</w:t>
      </w:r>
      <w:r w:rsidRPr="00835435">
        <w:rPr>
          <w:rFonts w:ascii="Segoe UI Light" w:hAnsi="Segoe UI Light" w:cs="Segoe UI Light"/>
        </w:rPr>
        <w:t>.</w:t>
      </w:r>
    </w:p>
    <w:p w14:paraId="4426E97D" w14:textId="4E73B7F1" w:rsidR="00257FE0" w:rsidRPr="00835435" w:rsidRDefault="005571B0" w:rsidP="00257FE0">
      <w:pPr>
        <w:ind w:firstLine="110"/>
        <w:rPr>
          <w:rFonts w:cs="Segoe UI Light"/>
        </w:rPr>
      </w:pPr>
      <w:r>
        <w:rPr>
          <w:noProof/>
        </w:rPr>
        <w:drawing>
          <wp:inline distT="0" distB="0" distL="0" distR="0" wp14:anchorId="59A98179" wp14:editId="3E6DD8CA">
            <wp:extent cx="5236248" cy="2418715"/>
            <wp:effectExtent l="0" t="0" r="0" b="0"/>
            <wp:docPr id="897547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3482" cy="2422057"/>
                    </a:xfrm>
                    <a:prstGeom prst="rect">
                      <a:avLst/>
                    </a:prstGeom>
                    <a:noFill/>
                    <a:ln>
                      <a:noFill/>
                    </a:ln>
                  </pic:spPr>
                </pic:pic>
              </a:graphicData>
            </a:graphic>
          </wp:inline>
        </w:drawing>
      </w:r>
    </w:p>
    <w:p w14:paraId="23D8318F" w14:textId="77777777" w:rsidR="00257FE0" w:rsidRPr="00835435" w:rsidRDefault="00257FE0" w:rsidP="00257FE0">
      <w:pPr>
        <w:pStyle w:val="NormalWeb"/>
        <w:shd w:val="clear" w:color="auto" w:fill="FFFFFF"/>
        <w:ind w:firstLine="90"/>
        <w:rPr>
          <w:rFonts w:ascii="Segoe UI Light" w:hAnsi="Segoe UI Light" w:cs="Segoe UI Light"/>
        </w:rPr>
      </w:pPr>
      <w:r w:rsidRPr="00835435">
        <w:rPr>
          <w:rFonts w:ascii="Segoe UI Light" w:hAnsi="Segoe UI Light" w:cs="Segoe UI Light"/>
        </w:rPr>
        <w:t>Once the tool is enabled, simply use the digitizing controls located at the lower-right corner of the screen to add and remove vertices. By default, the measured geometry will be a line; to change to a polygon, simply connect the coordinate cursor to the first vertex entered.</w:t>
      </w:r>
    </w:p>
    <w:p w14:paraId="37F209ED" w14:textId="77777777" w:rsidR="00257FE0" w:rsidRPr="00835435" w:rsidRDefault="00257FE0" w:rsidP="00257FE0">
      <w:pPr>
        <w:pStyle w:val="NormalWeb"/>
        <w:shd w:val="clear" w:color="auto" w:fill="FFFFFF"/>
        <w:ind w:firstLine="90"/>
        <w:rPr>
          <w:rFonts w:ascii="Segoe UI Light" w:hAnsi="Segoe UI Light" w:cs="Segoe UI Light"/>
        </w:rPr>
      </w:pPr>
      <w:r w:rsidRPr="00835435">
        <w:rPr>
          <w:rFonts w:ascii="Segoe UI Light" w:hAnsi="Segoe UI Light" w:cs="Segoe UI Light"/>
        </w:rPr>
        <w:t>For the segment formed of the two last vertices added, details returned include segment length and its azimuth. When the measured geometry is a line, the total line length is provided while the perimeter and area are displayed for polygons.</w:t>
      </w:r>
    </w:p>
    <w:p w14:paraId="49EFFC38" w14:textId="036E36B9" w:rsidR="00724A6B" w:rsidRPr="00835435" w:rsidRDefault="00724A6B" w:rsidP="00FB56C1">
      <w:pPr>
        <w:pStyle w:val="Heading2"/>
      </w:pPr>
      <w:bookmarkStart w:id="16" w:name="_Toc154583305"/>
      <w:r w:rsidRPr="00835435">
        <w:t>Lock Screen</w:t>
      </w:r>
      <w:bookmarkEnd w:id="16"/>
    </w:p>
    <w:p w14:paraId="330CCFDC" w14:textId="0F376F4D" w:rsidR="00EC3477" w:rsidRDefault="00C2329F" w:rsidP="00C2329F">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 xml:space="preserve">QField allows you to lock the screen for added security. To activate the lock screen feature, follow these steps: Open the menu, go to Setup, and select Lock Screen. Once the screen is </w:t>
      </w:r>
      <w:r w:rsidRPr="00835435">
        <w:rPr>
          <w:rFonts w:ascii="Segoe UI Light" w:eastAsia="Segoe UI Light" w:hAnsi="Segoe UI Light" w:cs="Segoe UI Light"/>
          <w:kern w:val="2"/>
          <w:sz w:val="22"/>
          <w:szCs w:val="21"/>
        </w:rPr>
        <w:lastRenderedPageBreak/>
        <w:t>locked, all functionalities will be disabled. To unlock the screen, simply drag the lock icon from the center towards any direction until it reaches the edge of the circle. The circle will appear once you start moving the lock icon.</w:t>
      </w:r>
    </w:p>
    <w:p w14:paraId="5BE5E381" w14:textId="77777777" w:rsidR="000138C4" w:rsidRDefault="00584B51" w:rsidP="000138C4">
      <w:pPr>
        <w:pStyle w:val="NormalWeb"/>
        <w:keepNext/>
        <w:shd w:val="clear" w:color="auto" w:fill="FFFFFF"/>
        <w:ind w:firstLine="110"/>
      </w:pPr>
      <w:r>
        <w:rPr>
          <w:noProof/>
        </w:rPr>
        <w:drawing>
          <wp:inline distT="0" distB="0" distL="0" distR="0" wp14:anchorId="26F5D68A" wp14:editId="40CA423E">
            <wp:extent cx="5401213" cy="2494915"/>
            <wp:effectExtent l="19050" t="19050" r="9525" b="635"/>
            <wp:docPr id="18744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5745" cy="2497009"/>
                    </a:xfrm>
                    <a:prstGeom prst="rect">
                      <a:avLst/>
                    </a:prstGeom>
                    <a:noFill/>
                    <a:ln>
                      <a:solidFill>
                        <a:schemeClr val="accent1"/>
                      </a:solidFill>
                    </a:ln>
                  </pic:spPr>
                </pic:pic>
              </a:graphicData>
            </a:graphic>
          </wp:inline>
        </w:drawing>
      </w:r>
    </w:p>
    <w:p w14:paraId="293F6703" w14:textId="126DF892" w:rsidR="00584B51" w:rsidRPr="00835435" w:rsidRDefault="000138C4" w:rsidP="000138C4">
      <w:pPr>
        <w:pStyle w:val="Caption"/>
        <w:jc w:val="left"/>
        <w:rPr>
          <w:rFonts w:ascii="Segoe UI Light" w:eastAsia="Segoe UI Light" w:hAnsi="Segoe UI Light" w:cs="Segoe UI Light"/>
          <w:sz w:val="22"/>
          <w:szCs w:val="21"/>
        </w:rPr>
      </w:pPr>
      <w:r>
        <w:t xml:space="preserve">Figure </w:t>
      </w:r>
      <w:fldSimple w:instr=" SEQ Figure \* ARABIC ">
        <w:r>
          <w:rPr>
            <w:noProof/>
          </w:rPr>
          <w:t>17</w:t>
        </w:r>
      </w:fldSimple>
      <w:r>
        <w:t>: Disabling Lock Screen</w:t>
      </w:r>
    </w:p>
    <w:p w14:paraId="2004BE88" w14:textId="0C100D82" w:rsidR="00724A6B" w:rsidRPr="00835435" w:rsidRDefault="00724A6B" w:rsidP="00FB56C1">
      <w:pPr>
        <w:pStyle w:val="Heading2"/>
      </w:pPr>
      <w:bookmarkStart w:id="17" w:name="_Toc154583306"/>
      <w:r w:rsidRPr="00835435">
        <w:t>Tracking</w:t>
      </w:r>
      <w:bookmarkEnd w:id="17"/>
    </w:p>
    <w:p w14:paraId="710E2E96" w14:textId="77777777" w:rsidR="00724A6B" w:rsidRPr="00835435" w:rsidRDefault="00724A6B" w:rsidP="00724A6B">
      <w:pPr>
        <w:pStyle w:val="NormalWeb"/>
        <w:shd w:val="clear" w:color="auto" w:fill="FFFFFF"/>
        <w:ind w:firstLine="110"/>
        <w:rPr>
          <w:rFonts w:ascii="Segoe UI Light" w:hAnsi="Segoe UI Light" w:cs="Segoe UI Light"/>
        </w:rPr>
      </w:pPr>
      <w:r w:rsidRPr="00835435">
        <w:rPr>
          <w:rFonts w:ascii="Segoe UI Light" w:hAnsi="Segoe UI Light" w:cs="Segoe UI Light"/>
        </w:rPr>
        <w:t>QField allows you to create points, lines, and polygons from tracking your position.</w:t>
      </w:r>
    </w:p>
    <w:p w14:paraId="481E1FC3" w14:textId="64A07AE1" w:rsidR="00724A6B" w:rsidRPr="00835435" w:rsidRDefault="00724A6B" w:rsidP="00FB56C1">
      <w:pPr>
        <w:pStyle w:val="Heading3"/>
      </w:pPr>
      <w:bookmarkStart w:id="18" w:name="_Toc154583307"/>
      <w:r w:rsidRPr="00835435">
        <w:t>Activate tracking</w:t>
      </w:r>
      <w:bookmarkEnd w:id="18"/>
    </w:p>
    <w:p w14:paraId="34239737" w14:textId="77777777" w:rsidR="00724A6B" w:rsidRPr="00835435" w:rsidRDefault="00724A6B" w:rsidP="00724A6B">
      <w:pPr>
        <w:pStyle w:val="NormalWeb"/>
        <w:shd w:val="clear" w:color="auto" w:fill="FFFFFF"/>
        <w:ind w:firstLine="110"/>
        <w:rPr>
          <w:rFonts w:ascii="Segoe UI Light" w:hAnsi="Segoe UI Light" w:cs="Segoe UI Light"/>
        </w:rPr>
      </w:pPr>
      <w:r w:rsidRPr="00835435">
        <w:rPr>
          <w:rFonts w:ascii="Segoe UI Light" w:hAnsi="Segoe UI Light" w:cs="Segoe UI Light"/>
        </w:rPr>
        <w:t>To activate tracking, you must first make sure the positioning is active. Then, open the side dashboard, long-press on a legend layer within which you want to save your tracks to, and select the </w:t>
      </w:r>
      <w:r w:rsidRPr="00835435">
        <w:rPr>
          <w:rStyle w:val="Emphasis"/>
          <w:rFonts w:ascii="Segoe UI Light" w:hAnsi="Segoe UI Light" w:cs="Segoe UI Light"/>
        </w:rPr>
        <w:t>Setup tracking</w:t>
      </w:r>
      <w:r w:rsidRPr="00835435">
        <w:rPr>
          <w:rFonts w:ascii="Segoe UI Light" w:hAnsi="Segoe UI Light" w:cs="Segoe UI Light"/>
        </w:rPr>
        <w:t> button to configure the tracking session.</w:t>
      </w:r>
    </w:p>
    <w:p w14:paraId="49B82227" w14:textId="77777777" w:rsidR="000138C4" w:rsidRDefault="00724A6B" w:rsidP="000138C4">
      <w:pPr>
        <w:keepNext/>
        <w:ind w:firstLine="110"/>
      </w:pPr>
      <w:r w:rsidRPr="00835435">
        <w:rPr>
          <w:rFonts w:cs="Segoe UI Light"/>
          <w:noProof/>
          <w:color w:val="0000FF"/>
        </w:rPr>
        <w:drawing>
          <wp:inline distT="0" distB="0" distL="0" distR="0" wp14:anchorId="4886629F" wp14:editId="2A038164">
            <wp:extent cx="4843462" cy="2590881"/>
            <wp:effectExtent l="0" t="0" r="0" b="0"/>
            <wp:docPr id="1358005791" name="Picture 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0818" cy="2594816"/>
                    </a:xfrm>
                    <a:prstGeom prst="rect">
                      <a:avLst/>
                    </a:prstGeom>
                    <a:noFill/>
                    <a:ln>
                      <a:noFill/>
                    </a:ln>
                  </pic:spPr>
                </pic:pic>
              </a:graphicData>
            </a:graphic>
          </wp:inline>
        </w:drawing>
      </w:r>
    </w:p>
    <w:p w14:paraId="546CDB24" w14:textId="38ABB147" w:rsidR="00724A6B" w:rsidRPr="00835435" w:rsidRDefault="000138C4" w:rsidP="000138C4">
      <w:pPr>
        <w:pStyle w:val="Caption"/>
        <w:rPr>
          <w:rFonts w:ascii="Segoe UI Light" w:hAnsi="Segoe UI Light" w:cs="Segoe UI Light"/>
        </w:rPr>
      </w:pPr>
      <w:r>
        <w:t xml:space="preserve">Figure </w:t>
      </w:r>
      <w:fldSimple w:instr=" SEQ Figure \* ARABIC ">
        <w:r>
          <w:rPr>
            <w:noProof/>
          </w:rPr>
          <w:t>18</w:t>
        </w:r>
      </w:fldSimple>
      <w:r>
        <w:t>: Tracking Setup Menu</w:t>
      </w:r>
    </w:p>
    <w:p w14:paraId="6F1FDCD3" w14:textId="77777777" w:rsidR="00724A6B" w:rsidRPr="00835435" w:rsidRDefault="00724A6B" w:rsidP="00724A6B">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lastRenderedPageBreak/>
        <w:t>Two constraints are available to limit the number of vertices recorded during tracking: - A minimum time interval - A minimum distance</w:t>
      </w:r>
    </w:p>
    <w:p w14:paraId="3EA9C276" w14:textId="77777777" w:rsidR="000138C4" w:rsidRDefault="00724A6B" w:rsidP="000138C4">
      <w:pPr>
        <w:keepNext/>
        <w:ind w:firstLine="110"/>
      </w:pPr>
      <w:r w:rsidRPr="00835435">
        <w:rPr>
          <w:rFonts w:cs="Segoe UI Light"/>
          <w:noProof/>
          <w:color w:val="0000FF"/>
        </w:rPr>
        <w:drawing>
          <wp:inline distT="0" distB="0" distL="0" distR="0" wp14:anchorId="66823AA3" wp14:editId="7D02A5DD">
            <wp:extent cx="4805362" cy="2570500"/>
            <wp:effectExtent l="0" t="0" r="0" b="0"/>
            <wp:docPr id="936541374" name="Picture 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1833" cy="2573962"/>
                    </a:xfrm>
                    <a:prstGeom prst="rect">
                      <a:avLst/>
                    </a:prstGeom>
                    <a:noFill/>
                    <a:ln>
                      <a:noFill/>
                    </a:ln>
                  </pic:spPr>
                </pic:pic>
              </a:graphicData>
            </a:graphic>
          </wp:inline>
        </w:drawing>
      </w:r>
    </w:p>
    <w:p w14:paraId="3467884F" w14:textId="0128B48C" w:rsidR="00724A6B" w:rsidRPr="00835435" w:rsidRDefault="000138C4" w:rsidP="000138C4">
      <w:pPr>
        <w:pStyle w:val="Caption"/>
        <w:rPr>
          <w:rFonts w:ascii="Segoe UI Light" w:hAnsi="Segoe UI Light" w:cs="Segoe UI Light"/>
        </w:rPr>
      </w:pPr>
      <w:r>
        <w:t xml:space="preserve">Figure </w:t>
      </w:r>
      <w:fldSimple w:instr=" SEQ Figure \* ARABIC ">
        <w:r>
          <w:rPr>
            <w:noProof/>
          </w:rPr>
          <w:t>19</w:t>
        </w:r>
      </w:fldSimple>
      <w:r>
        <w:t>: Tracer Settings Menu</w:t>
      </w:r>
    </w:p>
    <w:p w14:paraId="02E509B5" w14:textId="77777777" w:rsidR="00724A6B" w:rsidRPr="00835435" w:rsidRDefault="00724A6B" w:rsidP="00724A6B">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Once you have finished configuring your tracking session, hit the </w:t>
      </w:r>
      <w:r w:rsidRPr="00835435">
        <w:rPr>
          <w:rFonts w:ascii="Segoe UI Light" w:eastAsia="Segoe UI Light" w:hAnsi="Segoe UI Light" w:cs="Segoe UI Light"/>
          <w:i/>
          <w:iCs/>
          <w:kern w:val="2"/>
          <w:sz w:val="22"/>
          <w:szCs w:val="21"/>
        </w:rPr>
        <w:t>Start tracking</w:t>
      </w:r>
      <w:r w:rsidRPr="00835435">
        <w:rPr>
          <w:rFonts w:ascii="Segoe UI Light" w:eastAsia="Segoe UI Light" w:hAnsi="Segoe UI Light" w:cs="Segoe UI Light"/>
          <w:kern w:val="2"/>
          <w:sz w:val="22"/>
          <w:szCs w:val="21"/>
        </w:rPr>
        <w:t> button to begin recording. At this stage, a feature form will appear, which allows you to define the attributes of the feature(s) that will be created while QField tracks your position.</w:t>
      </w:r>
    </w:p>
    <w:p w14:paraId="27B2116A" w14:textId="77777777" w:rsidR="00724A6B" w:rsidRPr="00835435" w:rsidRDefault="00724A6B" w:rsidP="00724A6B">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For line and polygon layers, a single feature - its geometry formed of vertices from the recorded positions - will be create per tracking session. For point layers, a feature will be created for each recorded position, with attribute values entered in the form remembered across features.</w:t>
      </w:r>
    </w:p>
    <w:p w14:paraId="048A9528" w14:textId="77777777" w:rsidR="00724A6B" w:rsidRPr="00835435" w:rsidRDefault="00724A6B" w:rsidP="00C2329F">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QField will skip the feature form step if the layer is configured to hide all attributes or if form has been set to hide on feature addition in the attribute form settings. This can streamline the process of starting tracking sessions.</w:t>
      </w:r>
    </w:p>
    <w:p w14:paraId="5388C2AC" w14:textId="13353C05" w:rsidR="00724A6B" w:rsidRPr="000C31C8" w:rsidRDefault="00724A6B" w:rsidP="00FB56C1">
      <w:pPr>
        <w:pStyle w:val="Heading3"/>
      </w:pPr>
      <w:bookmarkStart w:id="19" w:name="_Toc154583308"/>
      <w:r w:rsidRPr="000C31C8">
        <w:t>Tracking underway</w:t>
      </w:r>
      <w:hyperlink r:id="rId67" w:anchor="tracking-underway" w:tooltip="Permanent link" w:history="1">
        <w:r w:rsidRPr="000C31C8">
          <w:rPr>
            <w:rStyle w:val="Hyperlink"/>
            <w:color w:val="auto"/>
            <w:u w:val="none"/>
          </w:rPr>
          <w:t>¶</w:t>
        </w:r>
        <w:bookmarkEnd w:id="19"/>
      </w:hyperlink>
    </w:p>
    <w:p w14:paraId="40A12197" w14:textId="77777777" w:rsidR="00724A6B" w:rsidRPr="00835435" w:rsidRDefault="00724A6B" w:rsidP="00724A6B">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Once a tracking session has been setup, a badge will appear in the side dashboard legend next to the layer(s) against which tracking is being recorded.</w:t>
      </w:r>
    </w:p>
    <w:p w14:paraId="739838C9" w14:textId="77777777" w:rsidR="000138C4" w:rsidRDefault="00724A6B" w:rsidP="000138C4">
      <w:pPr>
        <w:keepNext/>
        <w:ind w:firstLine="110"/>
      </w:pPr>
      <w:r w:rsidRPr="00835435">
        <w:rPr>
          <w:rFonts w:cs="Segoe UI Light"/>
          <w:noProof/>
          <w:color w:val="0000FF"/>
        </w:rPr>
        <w:lastRenderedPageBreak/>
        <w:drawing>
          <wp:inline distT="0" distB="0" distL="0" distR="0" wp14:anchorId="2D1066FE" wp14:editId="4FEE7820">
            <wp:extent cx="5591175" cy="2990850"/>
            <wp:effectExtent l="0" t="0" r="0" b="0"/>
            <wp:docPr id="766584451" name="Picture 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p>
    <w:p w14:paraId="00928749" w14:textId="0C7E68A6" w:rsidR="00724A6B" w:rsidRPr="00835435" w:rsidRDefault="000138C4" w:rsidP="000138C4">
      <w:pPr>
        <w:pStyle w:val="Caption"/>
        <w:rPr>
          <w:rFonts w:ascii="Segoe UI Light" w:hAnsi="Segoe UI Light" w:cs="Segoe UI Light"/>
        </w:rPr>
      </w:pPr>
      <w:r>
        <w:t xml:space="preserve">Figure </w:t>
      </w:r>
      <w:fldSimple w:instr=" SEQ Figure \* ARABIC ">
        <w:r>
          <w:rPr>
            <w:noProof/>
          </w:rPr>
          <w:t>20</w:t>
        </w:r>
      </w:fldSimple>
      <w:r>
        <w:t>: Active Track display</w:t>
      </w:r>
    </w:p>
    <w:p w14:paraId="105C9E70" w14:textId="77777777" w:rsidR="00724A6B" w:rsidRPr="00835435" w:rsidRDefault="00724A6B"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The features created by the tracking session are saved on every vertex recorded. A rubberband line overlayed onto the map is attached to each tracking session, allowing you to glance at what has been recorded.</w:t>
      </w:r>
    </w:p>
    <w:p w14:paraId="4C36FAE4" w14:textId="77777777" w:rsidR="00724A6B" w:rsidRPr="00835435" w:rsidRDefault="00724A6B"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If the layer linked to a tracking session supports the M dimension, QField will store the time passed since the first vertex recorded in each vertex's M value.</w:t>
      </w:r>
    </w:p>
    <w:p w14:paraId="69B8DDE1" w14:textId="4743DB1B" w:rsidR="00724A6B" w:rsidRPr="00835435" w:rsidRDefault="00724A6B"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 xml:space="preserve">You can </w:t>
      </w:r>
      <w:r w:rsidR="00835435" w:rsidRPr="00835435">
        <w:rPr>
          <w:rFonts w:ascii="Segoe UI Light" w:eastAsia="Segoe UI Light" w:hAnsi="Segoe UI Light" w:cs="Segoe UI Light"/>
          <w:kern w:val="2"/>
          <w:sz w:val="22"/>
          <w:szCs w:val="21"/>
        </w:rPr>
        <w:t>simultaneously</w:t>
      </w:r>
      <w:r w:rsidRPr="00835435">
        <w:rPr>
          <w:rFonts w:ascii="Segoe UI Light" w:eastAsia="Segoe UI Light" w:hAnsi="Segoe UI Light" w:cs="Segoe UI Light"/>
          <w:kern w:val="2"/>
          <w:sz w:val="22"/>
          <w:szCs w:val="21"/>
        </w:rPr>
        <w:t xml:space="preserve"> record multiple trackings sessions across several layers.</w:t>
      </w:r>
    </w:p>
    <w:p w14:paraId="46DC1AAD" w14:textId="77777777" w:rsidR="00724A6B" w:rsidRDefault="00724A6B"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While the tracking session is active the layer is still editable, but the tracked feature can't be edited or deleted until the tracking session is stopped over the legend again.</w:t>
      </w:r>
    </w:p>
    <w:p w14:paraId="509AE482" w14:textId="77777777" w:rsidR="000C31C8" w:rsidRDefault="000C31C8"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p>
    <w:p w14:paraId="34671E4F" w14:textId="2BCFEFDD" w:rsidR="000C31C8" w:rsidRPr="000C31C8" w:rsidRDefault="000C31C8" w:rsidP="00FB56C1">
      <w:pPr>
        <w:pStyle w:val="Heading3"/>
      </w:pPr>
      <w:bookmarkStart w:id="20" w:name="_Toc154583309"/>
      <w:r w:rsidRPr="000C31C8">
        <w:t>Terminate tracking</w:t>
      </w:r>
      <w:hyperlink r:id="rId70" w:anchor="terminate-tracking" w:tooltip="Permanent link" w:history="1">
        <w:r w:rsidRPr="000C31C8">
          <w:rPr>
            <w:rStyle w:val="Hyperlink"/>
            <w:color w:val="auto"/>
            <w:u w:val="none"/>
          </w:rPr>
          <w:t>¶</w:t>
        </w:r>
        <w:bookmarkEnd w:id="20"/>
      </w:hyperlink>
    </w:p>
    <w:p w14:paraId="730290FE" w14:textId="77777777" w:rsidR="000C31C8" w:rsidRPr="00835435" w:rsidRDefault="000C31C8" w:rsidP="000C31C8">
      <w:pPr>
        <w:pStyle w:val="NormalWeb"/>
        <w:shd w:val="clear" w:color="auto" w:fill="FFFFFF"/>
        <w:ind w:firstLine="110"/>
        <w:rPr>
          <w:rFonts w:ascii="Segoe UI Light" w:eastAsia="Segoe UI Light" w:hAnsi="Segoe UI Light" w:cs="Segoe UI Light"/>
          <w:kern w:val="2"/>
          <w:sz w:val="22"/>
          <w:szCs w:val="21"/>
        </w:rPr>
      </w:pPr>
      <w:r w:rsidRPr="00835435">
        <w:rPr>
          <w:rFonts w:ascii="Segoe UI Light" w:eastAsia="Segoe UI Light" w:hAnsi="Segoe UI Light" w:cs="Segoe UI Light"/>
          <w:kern w:val="2"/>
          <w:sz w:val="22"/>
          <w:szCs w:val="21"/>
        </w:rPr>
        <w:t>To terminate tracking, simply open the side dashboard. From there, long-press on a legend layer linked to an active tracking session and select the </w:t>
      </w:r>
      <w:r w:rsidRPr="00835435">
        <w:rPr>
          <w:rFonts w:ascii="Segoe UI Light" w:eastAsia="Segoe UI Light" w:hAnsi="Segoe UI Light" w:cs="Segoe UI Light"/>
          <w:i/>
          <w:iCs/>
          <w:kern w:val="2"/>
          <w:sz w:val="22"/>
          <w:szCs w:val="21"/>
        </w:rPr>
        <w:t>Stop tracking</w:t>
      </w:r>
      <w:r w:rsidRPr="00835435">
        <w:rPr>
          <w:rFonts w:ascii="Segoe UI Light" w:eastAsia="Segoe UI Light" w:hAnsi="Segoe UI Light" w:cs="Segoe UI Light"/>
          <w:kern w:val="2"/>
          <w:sz w:val="22"/>
          <w:szCs w:val="21"/>
        </w:rPr>
        <w:t> button.</w:t>
      </w:r>
    </w:p>
    <w:p w14:paraId="71110E39" w14:textId="77777777" w:rsidR="000138C4" w:rsidRDefault="000C31C8" w:rsidP="000138C4">
      <w:pPr>
        <w:keepNext/>
        <w:ind w:firstLine="110"/>
      </w:pPr>
      <w:r w:rsidRPr="00835435">
        <w:rPr>
          <w:rFonts w:cs="Segoe UI Light"/>
          <w:noProof/>
          <w:color w:val="0000FF"/>
        </w:rPr>
        <w:drawing>
          <wp:inline distT="0" distB="0" distL="0" distR="0" wp14:anchorId="2E9C0551" wp14:editId="3284CD4B">
            <wp:extent cx="4748212" cy="2539929"/>
            <wp:effectExtent l="0" t="0" r="0" b="0"/>
            <wp:docPr id="22776070" name="Picture 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7159" cy="2544715"/>
                    </a:xfrm>
                    <a:prstGeom prst="rect">
                      <a:avLst/>
                    </a:prstGeom>
                    <a:noFill/>
                    <a:ln>
                      <a:noFill/>
                    </a:ln>
                  </pic:spPr>
                </pic:pic>
              </a:graphicData>
            </a:graphic>
          </wp:inline>
        </w:drawing>
      </w:r>
    </w:p>
    <w:p w14:paraId="44814760" w14:textId="6BBB1DFD" w:rsidR="000C31C8" w:rsidRPr="00835435" w:rsidRDefault="000138C4" w:rsidP="000138C4">
      <w:pPr>
        <w:pStyle w:val="Caption"/>
        <w:rPr>
          <w:rFonts w:ascii="Segoe UI Light" w:hAnsi="Segoe UI Light" w:cs="Segoe UI Light"/>
        </w:rPr>
      </w:pPr>
      <w:r>
        <w:t xml:space="preserve">Figure </w:t>
      </w:r>
      <w:fldSimple w:instr=" SEQ Figure \* ARABIC ">
        <w:r>
          <w:rPr>
            <w:noProof/>
          </w:rPr>
          <w:t>21</w:t>
        </w:r>
      </w:fldSimple>
      <w:r>
        <w:t>: Terminating Tracking Mode</w:t>
      </w:r>
    </w:p>
    <w:p w14:paraId="75ECC3C2" w14:textId="77777777" w:rsidR="000C31C8" w:rsidRDefault="000C31C8" w:rsidP="00835435">
      <w:pPr>
        <w:pStyle w:val="NormalWeb"/>
        <w:shd w:val="clear" w:color="auto" w:fill="FFFFFF"/>
        <w:spacing w:before="0" w:beforeAutospacing="0" w:after="0" w:afterAutospacing="0"/>
        <w:ind w:firstLine="110"/>
        <w:rPr>
          <w:rFonts w:ascii="Segoe UI Light" w:eastAsia="Segoe UI Light" w:hAnsi="Segoe UI Light" w:cs="Segoe UI Light"/>
          <w:kern w:val="2"/>
          <w:sz w:val="22"/>
          <w:szCs w:val="21"/>
        </w:rPr>
      </w:pPr>
    </w:p>
    <w:p w14:paraId="18E230C8" w14:textId="362A1F32" w:rsidR="00584B51" w:rsidRPr="00584B51" w:rsidRDefault="00584B51" w:rsidP="00FB56C1">
      <w:pPr>
        <w:pStyle w:val="Heading2"/>
        <w:rPr>
          <w:rFonts w:eastAsia="Times New Roman" w:cs="Segoe UI Light"/>
          <w:spacing w:val="-2"/>
          <w:sz w:val="48"/>
        </w:rPr>
      </w:pPr>
      <w:bookmarkStart w:id="21" w:name="_Toc154583310"/>
      <w:r w:rsidRPr="00584B51">
        <w:rPr>
          <w:rFonts w:cs="Segoe UI Light"/>
          <w:bCs/>
          <w:spacing w:val="-2"/>
        </w:rPr>
        <w:lastRenderedPageBreak/>
        <w:t>Navigation</w:t>
      </w:r>
      <w:hyperlink r:id="rId73" w:anchor="navigation" w:tooltip="Permanent link" w:history="1">
        <w:r w:rsidRPr="00584B51">
          <w:rPr>
            <w:rStyle w:val="Hyperlink"/>
            <w:rFonts w:cs="Segoe UI Light"/>
            <w:b w:val="0"/>
            <w:bCs/>
            <w:spacing w:val="-2"/>
          </w:rPr>
          <w:t>¶</w:t>
        </w:r>
        <w:bookmarkEnd w:id="21"/>
      </w:hyperlink>
    </w:p>
    <w:p w14:paraId="387622CD" w14:textId="77777777" w:rsidR="00584B51" w:rsidRPr="00584B51" w:rsidRDefault="00584B51" w:rsidP="00584B51">
      <w:pPr>
        <w:pStyle w:val="NormalWeb"/>
        <w:shd w:val="clear" w:color="auto" w:fill="FFFFFF"/>
        <w:ind w:firstLine="110"/>
        <w:rPr>
          <w:rFonts w:ascii="Segoe UI Light" w:hAnsi="Segoe UI Light" w:cs="Segoe UI Light"/>
        </w:rPr>
      </w:pPr>
      <w:r w:rsidRPr="00584B51">
        <w:rPr>
          <w:rFonts w:ascii="Segoe UI Light" w:hAnsi="Segoe UI Light" w:cs="Segoe UI Light"/>
        </w:rPr>
        <w:t>QField offers navigation functionalities to help orient yourself in the field and accurately reach a given destination.</w:t>
      </w:r>
    </w:p>
    <w:p w14:paraId="2721EA84" w14:textId="4DADD065" w:rsidR="00584B51" w:rsidRPr="005C4D96" w:rsidRDefault="00584B51" w:rsidP="00FB56C1">
      <w:pPr>
        <w:pStyle w:val="Heading3"/>
      </w:pPr>
      <w:bookmarkStart w:id="22" w:name="_Toc154583311"/>
      <w:r w:rsidRPr="005C4D96">
        <w:t>Activating navigation</w:t>
      </w:r>
      <w:hyperlink r:id="rId74" w:anchor="activating-navigation" w:tooltip="Permanent link" w:history="1">
        <w:r w:rsidRPr="005C4D96">
          <w:rPr>
            <w:rStyle w:val="Hyperlink"/>
            <w:color w:val="auto"/>
            <w:u w:val="none"/>
          </w:rPr>
          <w:t>¶</w:t>
        </w:r>
        <w:bookmarkEnd w:id="22"/>
      </w:hyperlink>
    </w:p>
    <w:p w14:paraId="5B2E8DD6" w14:textId="70E81398" w:rsidR="00584B51" w:rsidRPr="00584B51" w:rsidRDefault="00584B51" w:rsidP="00584B51">
      <w:pPr>
        <w:pStyle w:val="NormalWeb"/>
        <w:shd w:val="clear" w:color="auto" w:fill="FFFFFF"/>
        <w:ind w:firstLine="110"/>
        <w:rPr>
          <w:rFonts w:ascii="Segoe UI Light" w:hAnsi="Segoe UI Light" w:cs="Segoe UI Light"/>
        </w:rPr>
      </w:pPr>
      <w:r w:rsidRPr="00584B51">
        <w:rPr>
          <w:rFonts w:ascii="Segoe UI Light" w:hAnsi="Segoe UI Light" w:cs="Segoe UI Light"/>
        </w:rPr>
        <w:t>Navigation is enabled when </w:t>
      </w:r>
      <w:r w:rsidRPr="005C4D96">
        <w:rPr>
          <w:rFonts w:ascii="Segoe UI Light" w:hAnsi="Segoe UI Light" w:cs="Segoe UI Light"/>
        </w:rPr>
        <w:t>a destination point has been set</w:t>
      </w:r>
      <w:r w:rsidRPr="00584B51">
        <w:rPr>
          <w:rFonts w:ascii="Segoe UI Light" w:hAnsi="Segoe UI Light" w:cs="Segoe UI Light"/>
        </w:rPr>
        <w:t> and positioning is active. When turned on, a set of navigation overlays - a destination marker, a navigation panel, and a navigation control button - appear over the map.</w:t>
      </w:r>
    </w:p>
    <w:p w14:paraId="72A68ED8" w14:textId="77777777" w:rsidR="000138C4" w:rsidRDefault="00584B51" w:rsidP="000138C4">
      <w:pPr>
        <w:keepNext/>
        <w:ind w:firstLine="110"/>
      </w:pPr>
      <w:r>
        <w:rPr>
          <w:noProof/>
        </w:rPr>
        <w:drawing>
          <wp:inline distT="0" distB="0" distL="0" distR="0" wp14:anchorId="23E68303" wp14:editId="662BFEDC">
            <wp:extent cx="5308419" cy="2452052"/>
            <wp:effectExtent l="19050" t="19050" r="6985" b="5715"/>
            <wp:docPr id="1711817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3401" cy="2454353"/>
                    </a:xfrm>
                    <a:prstGeom prst="rect">
                      <a:avLst/>
                    </a:prstGeom>
                    <a:noFill/>
                    <a:ln>
                      <a:solidFill>
                        <a:schemeClr val="accent1"/>
                      </a:solidFill>
                    </a:ln>
                  </pic:spPr>
                </pic:pic>
              </a:graphicData>
            </a:graphic>
          </wp:inline>
        </w:drawing>
      </w:r>
    </w:p>
    <w:p w14:paraId="24043A50" w14:textId="619377EE" w:rsidR="00584B51" w:rsidRPr="00584B51" w:rsidRDefault="000138C4" w:rsidP="000138C4">
      <w:pPr>
        <w:pStyle w:val="Caption"/>
        <w:rPr>
          <w:rFonts w:ascii="Segoe UI Light" w:hAnsi="Segoe UI Light" w:cs="Segoe UI Light"/>
        </w:rPr>
      </w:pPr>
      <w:r>
        <w:t xml:space="preserve">Figure </w:t>
      </w:r>
      <w:fldSimple w:instr=" SEQ Figure \* ARABIC ">
        <w:r>
          <w:rPr>
            <w:noProof/>
          </w:rPr>
          <w:t>22</w:t>
        </w:r>
      </w:fldSimple>
      <w:r>
        <w:t>: Active Navigation Screen</w:t>
      </w:r>
    </w:p>
    <w:p w14:paraId="513DD44C" w14:textId="77777777" w:rsidR="00584B51" w:rsidRDefault="00584B51" w:rsidP="00584B51">
      <w:pPr>
        <w:pStyle w:val="NormalWeb"/>
        <w:shd w:val="clear" w:color="auto" w:fill="FFFFFF"/>
        <w:ind w:firstLine="110"/>
        <w:rPr>
          <w:rFonts w:ascii="Segoe UI Light" w:hAnsi="Segoe UI Light" w:cs="Segoe UI Light"/>
        </w:rPr>
      </w:pPr>
      <w:r w:rsidRPr="00584B51">
        <w:rPr>
          <w:rFonts w:ascii="Segoe UI Light" w:hAnsi="Segoe UI Light" w:cs="Segoe UI Light"/>
        </w:rPr>
        <w:t>The navigation panel displays useful information such as the destination point coordinates as well as the current distance and bearing to destination.</w:t>
      </w:r>
    </w:p>
    <w:p w14:paraId="036B8905" w14:textId="7349054A" w:rsidR="000C31C8" w:rsidRPr="00584B51" w:rsidRDefault="000C31C8" w:rsidP="00FB56C1">
      <w:pPr>
        <w:pStyle w:val="Heading3"/>
        <w:rPr>
          <w:rFonts w:cs="Segoe UI Light"/>
        </w:rPr>
      </w:pPr>
      <w:bookmarkStart w:id="23" w:name="_Toc154583312"/>
      <w:r>
        <w:t>Disabling</w:t>
      </w:r>
      <w:r w:rsidRPr="005C4D96">
        <w:t xml:space="preserve"> navigation</w:t>
      </w:r>
      <w:bookmarkEnd w:id="23"/>
    </w:p>
    <w:p w14:paraId="4C063B27" w14:textId="77777777" w:rsidR="00584B51" w:rsidRDefault="00584B51" w:rsidP="00584B51">
      <w:pPr>
        <w:pStyle w:val="NormalWeb"/>
        <w:shd w:val="clear" w:color="auto" w:fill="FFFFFF"/>
        <w:ind w:firstLine="110"/>
        <w:rPr>
          <w:rFonts w:ascii="Segoe UI Light" w:hAnsi="Segoe UI Light" w:cs="Segoe UI Light"/>
        </w:rPr>
      </w:pPr>
      <w:r w:rsidRPr="00584B51">
        <w:rPr>
          <w:rFonts w:ascii="Segoe UI Light" w:hAnsi="Segoe UI Light" w:cs="Segoe UI Light"/>
        </w:rPr>
        <w:t>To disable navigation, clear the destination point by tap and holding on the navigation control button located at the lower right corner.</w:t>
      </w:r>
    </w:p>
    <w:p w14:paraId="293E8721" w14:textId="77777777" w:rsidR="000138C4" w:rsidRDefault="00584B51" w:rsidP="000138C4">
      <w:pPr>
        <w:pStyle w:val="NormalWeb"/>
        <w:keepNext/>
        <w:shd w:val="clear" w:color="auto" w:fill="FFFFFF"/>
        <w:ind w:firstLine="110"/>
      </w:pPr>
      <w:r>
        <w:rPr>
          <w:noProof/>
        </w:rPr>
        <w:lastRenderedPageBreak/>
        <w:drawing>
          <wp:inline distT="0" distB="0" distL="0" distR="0" wp14:anchorId="705EDE4E" wp14:editId="356F9CA5">
            <wp:extent cx="5380592" cy="2485390"/>
            <wp:effectExtent l="19050" t="19050" r="0" b="0"/>
            <wp:docPr id="607677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84061" cy="2486992"/>
                    </a:xfrm>
                    <a:prstGeom prst="rect">
                      <a:avLst/>
                    </a:prstGeom>
                    <a:noFill/>
                    <a:ln>
                      <a:solidFill>
                        <a:schemeClr val="accent1"/>
                      </a:solidFill>
                    </a:ln>
                  </pic:spPr>
                </pic:pic>
              </a:graphicData>
            </a:graphic>
          </wp:inline>
        </w:drawing>
      </w:r>
    </w:p>
    <w:p w14:paraId="37E1E189" w14:textId="5E0E3808" w:rsidR="00584B51" w:rsidRPr="00584B51" w:rsidRDefault="000138C4" w:rsidP="000138C4">
      <w:pPr>
        <w:pStyle w:val="Caption"/>
        <w:jc w:val="left"/>
        <w:rPr>
          <w:rFonts w:ascii="Segoe UI Light" w:hAnsi="Segoe UI Light" w:cs="Segoe UI Light"/>
        </w:rPr>
      </w:pPr>
      <w:r>
        <w:t xml:space="preserve">Figure </w:t>
      </w:r>
      <w:fldSimple w:instr=" SEQ Figure \* ARABIC ">
        <w:r>
          <w:rPr>
            <w:noProof/>
          </w:rPr>
          <w:t>23</w:t>
        </w:r>
      </w:fldSimple>
      <w:r>
        <w:t>: Disabling Navigation</w:t>
      </w:r>
    </w:p>
    <w:p w14:paraId="10252A02" w14:textId="09D78520" w:rsidR="000F52BB" w:rsidRPr="00835435" w:rsidRDefault="000F52BB" w:rsidP="000F52BB">
      <w:pPr>
        <w:pStyle w:val="Heading1"/>
        <w:rPr>
          <w:rFonts w:cs="Segoe UI Light"/>
        </w:rPr>
      </w:pPr>
      <w:bookmarkStart w:id="24" w:name="_Toc154583313"/>
      <w:r w:rsidRPr="00835435">
        <w:rPr>
          <w:rFonts w:cs="Segoe UI Light"/>
        </w:rPr>
        <w:t>Email The Customer’s Location Screen Shot</w:t>
      </w:r>
      <w:bookmarkEnd w:id="24"/>
    </w:p>
    <w:p w14:paraId="4EB05435" w14:textId="5EBFF7B2" w:rsidR="00925E97" w:rsidRPr="00835435" w:rsidRDefault="00C2329F" w:rsidP="00925E97">
      <w:pPr>
        <w:ind w:firstLine="110"/>
        <w:rPr>
          <w:rFonts w:cs="Segoe UI Light"/>
        </w:rPr>
      </w:pPr>
      <w:r w:rsidRPr="00835435">
        <w:rPr>
          <w:rFonts w:cs="Segoe UI Light"/>
        </w:rPr>
        <w:t>Once the customer information is collected, please send the snapshot photos to the data manager via email. The data manager will then affix the snapshots on a template and create a printed document that includes the location map.</w:t>
      </w:r>
      <w:r w:rsidR="00EC6B15" w:rsidRPr="00835435">
        <w:rPr>
          <w:rFonts w:cs="Segoe UI Light"/>
        </w:rPr>
        <w:t xml:space="preserve"> (</w:t>
      </w:r>
      <w:r w:rsidR="00EC6B15" w:rsidRPr="00835435">
        <w:rPr>
          <w:rFonts w:cs="Segoe UI Light"/>
        </w:rPr>
        <w:fldChar w:fldCharType="begin"/>
      </w:r>
      <w:r w:rsidR="00EC6B15" w:rsidRPr="00835435">
        <w:rPr>
          <w:rFonts w:cs="Segoe UI Light"/>
        </w:rPr>
        <w:instrText xml:space="preserve"> REF _Ref139445289 \h </w:instrText>
      </w:r>
      <w:r w:rsidR="00257FE0" w:rsidRPr="00835435">
        <w:rPr>
          <w:rFonts w:cs="Segoe UI Light"/>
        </w:rPr>
        <w:instrText xml:space="preserve"> \* MERGEFORMAT </w:instrText>
      </w:r>
      <w:r w:rsidR="00EC6B15" w:rsidRPr="00835435">
        <w:rPr>
          <w:rFonts w:cs="Segoe UI Light"/>
        </w:rPr>
      </w:r>
      <w:r w:rsidR="00EC6B15" w:rsidRPr="00835435">
        <w:rPr>
          <w:rFonts w:cs="Segoe UI Light"/>
        </w:rPr>
        <w:fldChar w:fldCharType="separate"/>
      </w:r>
      <w:r w:rsidR="00EC6B15" w:rsidRPr="00835435">
        <w:rPr>
          <w:rFonts w:cs="Segoe UI Light"/>
        </w:rPr>
        <w:t xml:space="preserve">Figure </w:t>
      </w:r>
      <w:r w:rsidR="00EC6B15" w:rsidRPr="00835435">
        <w:rPr>
          <w:rFonts w:cs="Segoe UI Light"/>
          <w:noProof/>
        </w:rPr>
        <w:t>17</w:t>
      </w:r>
      <w:r w:rsidR="00EC6B15" w:rsidRPr="00835435">
        <w:rPr>
          <w:rFonts w:cs="Segoe UI Light"/>
        </w:rPr>
        <w:fldChar w:fldCharType="end"/>
      </w:r>
      <w:r w:rsidR="00EC6B15" w:rsidRPr="00835435">
        <w:rPr>
          <w:rFonts w:cs="Segoe UI Light"/>
        </w:rPr>
        <w:t>)</w:t>
      </w:r>
      <w:r w:rsidR="003173B3" w:rsidRPr="00835435">
        <w:rPr>
          <w:rFonts w:cs="Segoe UI Light"/>
        </w:rPr>
        <w:t xml:space="preserve"> </w:t>
      </w:r>
    </w:p>
    <w:p w14:paraId="19847FF2" w14:textId="77777777" w:rsidR="006C0D85" w:rsidRPr="00835435" w:rsidRDefault="006C0D85" w:rsidP="00925E97">
      <w:pPr>
        <w:ind w:firstLine="110"/>
        <w:rPr>
          <w:rFonts w:cs="Segoe UI Light"/>
        </w:rPr>
      </w:pPr>
    </w:p>
    <w:p w14:paraId="5BAAE7E3" w14:textId="6D8E832A" w:rsidR="006C0D85" w:rsidRPr="00835435" w:rsidRDefault="006C0D85" w:rsidP="006C0D85">
      <w:pPr>
        <w:pStyle w:val="Heading1"/>
        <w:rPr>
          <w:rFonts w:cs="Segoe UI Light"/>
        </w:rPr>
      </w:pPr>
      <w:bookmarkStart w:id="25" w:name="_Toc154583314"/>
      <w:r w:rsidRPr="00524124">
        <w:rPr>
          <w:rFonts w:cs="Segoe UI Light"/>
        </w:rPr>
        <w:t>Preparing</w:t>
      </w:r>
      <w:r w:rsidRPr="00835435">
        <w:rPr>
          <w:rFonts w:cs="Segoe UI Light"/>
        </w:rPr>
        <w:t xml:space="preserve"> the Customers House Location Map</w:t>
      </w:r>
      <w:bookmarkEnd w:id="25"/>
    </w:p>
    <w:p w14:paraId="71E9C32F" w14:textId="77777777" w:rsidR="006C0D85" w:rsidRPr="00835435" w:rsidRDefault="006C0D85" w:rsidP="00925E97">
      <w:pPr>
        <w:ind w:firstLine="110"/>
        <w:rPr>
          <w:rFonts w:cs="Segoe UI Light"/>
        </w:rPr>
      </w:pPr>
    </w:p>
    <w:p w14:paraId="0ACEEF7B" w14:textId="43061C01" w:rsidR="003E5DB5" w:rsidRPr="00835435" w:rsidRDefault="00C2329F" w:rsidP="00C2329F">
      <w:pPr>
        <w:ind w:firstLine="110"/>
        <w:rPr>
          <w:rFonts w:cs="Segoe UI Light"/>
        </w:rPr>
      </w:pPr>
      <w:r w:rsidRPr="00835435">
        <w:rPr>
          <w:rFonts w:cs="Segoe UI Light"/>
        </w:rPr>
        <w:t xml:space="preserve">A Microsoft Word template has been created for the New House Connection, as shown in </w:t>
      </w:r>
      <w:r w:rsidR="00835435">
        <w:rPr>
          <w:rFonts w:cs="Segoe UI Light"/>
        </w:rPr>
        <w:fldChar w:fldCharType="begin"/>
      </w:r>
      <w:r w:rsidR="00835435">
        <w:rPr>
          <w:rFonts w:cs="Segoe UI Light"/>
        </w:rPr>
        <w:instrText xml:space="preserve"> REF _Ref139445289 \h </w:instrText>
      </w:r>
      <w:r w:rsidR="00835435">
        <w:rPr>
          <w:rFonts w:cs="Segoe UI Light"/>
        </w:rPr>
      </w:r>
      <w:r w:rsidR="00835435">
        <w:rPr>
          <w:rFonts w:cs="Segoe UI Light"/>
        </w:rPr>
        <w:fldChar w:fldCharType="separate"/>
      </w:r>
      <w:r w:rsidR="00835435" w:rsidRPr="00835435">
        <w:rPr>
          <w:rFonts w:cs="Segoe UI Light"/>
        </w:rPr>
        <w:t xml:space="preserve">Figure </w:t>
      </w:r>
      <w:r w:rsidR="00835435" w:rsidRPr="00835435">
        <w:rPr>
          <w:rFonts w:cs="Segoe UI Light"/>
          <w:noProof/>
        </w:rPr>
        <w:t>17</w:t>
      </w:r>
      <w:r w:rsidR="00835435">
        <w:rPr>
          <w:rFonts w:cs="Segoe UI Light"/>
        </w:rPr>
        <w:fldChar w:fldCharType="end"/>
      </w:r>
      <w:r w:rsidR="00835435">
        <w:rPr>
          <w:rFonts w:cs="Segoe UI Light"/>
        </w:rPr>
        <w:t xml:space="preserve"> </w:t>
      </w:r>
      <w:r w:rsidRPr="00835435">
        <w:rPr>
          <w:rFonts w:cs="Segoe UI Light"/>
        </w:rPr>
        <w:t>(containing all the text information currently used by KUKL). Maps will be attached within the Microsoft Word document using a pre-prepared template. If you are proficient in Nepali typing, please enter the customer details on this page and then proceed with printing. Alternatively, you can print this page with the screenshot maps, leaving space for the customer information to be written by hand</w:t>
      </w:r>
      <w:r w:rsidR="003E5DB5" w:rsidRPr="00835435">
        <w:rPr>
          <w:rFonts w:cs="Segoe UI Light"/>
        </w:rPr>
        <w:br w:type="page"/>
      </w:r>
    </w:p>
    <w:p w14:paraId="0A70E403" w14:textId="77777777" w:rsidR="006C0D85" w:rsidRPr="00835435" w:rsidRDefault="006C0D85" w:rsidP="006C0D85">
      <w:pPr>
        <w:ind w:firstLine="110"/>
        <w:rPr>
          <w:rFonts w:cs="Segoe UI Light"/>
        </w:rPr>
      </w:pPr>
    </w:p>
    <w:p w14:paraId="3468587E" w14:textId="694125DC" w:rsidR="00EC6B15" w:rsidRPr="00835435" w:rsidRDefault="00524124" w:rsidP="00EC6B15">
      <w:pPr>
        <w:keepNext/>
        <w:ind w:firstLine="110"/>
        <w:rPr>
          <w:rFonts w:cs="Segoe UI Light"/>
        </w:rPr>
      </w:pPr>
      <w:r w:rsidRPr="00524124">
        <w:rPr>
          <w:rFonts w:cs="Segoe UI Light"/>
        </w:rPr>
        <w:drawing>
          <wp:inline distT="0" distB="0" distL="0" distR="0" wp14:anchorId="03564C48" wp14:editId="20B91417">
            <wp:extent cx="3947502" cy="5845047"/>
            <wp:effectExtent l="0" t="0" r="0" b="3810"/>
            <wp:docPr id="79116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3618" name=""/>
                    <pic:cNvPicPr/>
                  </pic:nvPicPr>
                  <pic:blipFill>
                    <a:blip r:embed="rId77"/>
                    <a:stretch>
                      <a:fillRect/>
                    </a:stretch>
                  </pic:blipFill>
                  <pic:spPr>
                    <a:xfrm>
                      <a:off x="0" y="0"/>
                      <a:ext cx="3947502" cy="5845047"/>
                    </a:xfrm>
                    <a:prstGeom prst="rect">
                      <a:avLst/>
                    </a:prstGeom>
                  </pic:spPr>
                </pic:pic>
              </a:graphicData>
            </a:graphic>
          </wp:inline>
        </w:drawing>
      </w:r>
    </w:p>
    <w:p w14:paraId="01B258E7" w14:textId="18DD1505" w:rsidR="006C0D85" w:rsidRPr="00835435" w:rsidRDefault="00EC6B15" w:rsidP="00EC6B15">
      <w:pPr>
        <w:pStyle w:val="Caption"/>
        <w:rPr>
          <w:rFonts w:ascii="Segoe UI Light" w:hAnsi="Segoe UI Light" w:cs="Segoe UI Light"/>
        </w:rPr>
      </w:pPr>
      <w:bookmarkStart w:id="26" w:name="_Ref139445289"/>
      <w:bookmarkStart w:id="27" w:name="_Ref139445252"/>
      <w:r w:rsidRPr="00835435">
        <w:rPr>
          <w:rFonts w:ascii="Segoe UI Light" w:hAnsi="Segoe UI Light" w:cs="Segoe UI Light"/>
        </w:rPr>
        <w:t xml:space="preserve">Figure </w:t>
      </w:r>
      <w:r w:rsidRPr="00835435">
        <w:rPr>
          <w:rFonts w:ascii="Segoe UI Light" w:hAnsi="Segoe UI Light" w:cs="Segoe UI Light"/>
        </w:rPr>
        <w:fldChar w:fldCharType="begin"/>
      </w:r>
      <w:r w:rsidRPr="00835435">
        <w:rPr>
          <w:rFonts w:ascii="Segoe UI Light" w:hAnsi="Segoe UI Light" w:cs="Segoe UI Light"/>
        </w:rPr>
        <w:instrText xml:space="preserve"> SEQ Figure \* ARABIC </w:instrText>
      </w:r>
      <w:r w:rsidRPr="00835435">
        <w:rPr>
          <w:rFonts w:ascii="Segoe UI Light" w:hAnsi="Segoe UI Light" w:cs="Segoe UI Light"/>
        </w:rPr>
        <w:fldChar w:fldCharType="separate"/>
      </w:r>
      <w:r w:rsidR="000138C4">
        <w:rPr>
          <w:rFonts w:ascii="Segoe UI Light" w:hAnsi="Segoe UI Light" w:cs="Segoe UI Light"/>
          <w:noProof/>
        </w:rPr>
        <w:t>24</w:t>
      </w:r>
      <w:r w:rsidRPr="00835435">
        <w:rPr>
          <w:rFonts w:ascii="Segoe UI Light" w:hAnsi="Segoe UI Light" w:cs="Segoe UI Light"/>
        </w:rPr>
        <w:fldChar w:fldCharType="end"/>
      </w:r>
      <w:bookmarkEnd w:id="26"/>
      <w:r w:rsidRPr="00835435">
        <w:rPr>
          <w:rFonts w:ascii="Segoe UI Light" w:hAnsi="Segoe UI Light" w:cs="Segoe UI Light"/>
        </w:rPr>
        <w:t>: Form for New House Connection / Hole Changed / Hole Repair</w:t>
      </w:r>
      <w:bookmarkEnd w:id="27"/>
      <w:r w:rsidR="001F7DE0">
        <w:rPr>
          <w:rFonts w:ascii="Segoe UI Light" w:hAnsi="Segoe UI Light" w:cs="Segoe UI Light"/>
        </w:rPr>
        <w:t xml:space="preserve">      </w:t>
      </w:r>
      <w:bookmarkEnd w:id="1"/>
    </w:p>
    <w:sectPr w:rsidR="006C0D85" w:rsidRPr="00835435" w:rsidSect="001D3954">
      <w:headerReference w:type="default" r:id="rId78"/>
      <w:footerReference w:type="default" r:id="rId79"/>
      <w:pgSz w:w="11906" w:h="16838" w:code="9"/>
      <w:pgMar w:top="1418" w:right="1418" w:bottom="1418" w:left="993" w:header="851" w:footer="851" w:gutter="567"/>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35AED" w14:textId="77777777" w:rsidR="001D3954" w:rsidRDefault="001D3954" w:rsidP="00C9650A">
      <w:pPr>
        <w:ind w:firstLine="110"/>
      </w:pPr>
      <w:r>
        <w:separator/>
      </w:r>
    </w:p>
  </w:endnote>
  <w:endnote w:type="continuationSeparator" w:id="0">
    <w:p w14:paraId="3387981C" w14:textId="77777777" w:rsidR="001D3954" w:rsidRDefault="001D3954" w:rsidP="00C9650A">
      <w:pPr>
        <w:ind w:firstLine="1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UD Digi Kyokasho NP-R">
    <w:altName w:val="Yu Gothic"/>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0C6D" w14:textId="77777777" w:rsidR="0025266A" w:rsidRDefault="0025266A" w:rsidP="00C9650A">
    <w:pPr>
      <w:pStyle w:val="Footer"/>
      <w:ind w:firstLine="1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A88C" w14:textId="77777777" w:rsidR="0025266A" w:rsidRDefault="0025266A" w:rsidP="00C9650A">
    <w:pPr>
      <w:pStyle w:val="Footer"/>
      <w:ind w:firstLine="1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B28C" w14:textId="77777777" w:rsidR="0025266A" w:rsidRDefault="0025266A" w:rsidP="00C9650A">
    <w:pPr>
      <w:pStyle w:val="Footer"/>
      <w:ind w:firstLine="1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01FC" w14:textId="77777777" w:rsidR="001A2950" w:rsidRDefault="001A2950" w:rsidP="00ED718B">
    <w:pPr>
      <w:pStyle w:val="Footer"/>
      <w:pBdr>
        <w:top w:val="double" w:sz="4" w:space="1" w:color="auto"/>
      </w:pBdr>
      <w:ind w:firstLine="110"/>
      <w:jc w:val="center"/>
      <w:rPr>
        <w:rStyle w:val="PageNumber"/>
      </w:rPr>
    </w:pPr>
  </w:p>
  <w:p w14:paraId="559E02B4" w14:textId="77777777" w:rsidR="001A2950" w:rsidRPr="00D05A6B" w:rsidRDefault="00000000" w:rsidP="00ED718B">
    <w:pPr>
      <w:pStyle w:val="Footer"/>
      <w:pBdr>
        <w:top w:val="double" w:sz="4" w:space="1" w:color="auto"/>
      </w:pBdr>
      <w:ind w:firstLine="11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140A" w14:textId="77777777" w:rsidR="001D3954" w:rsidRDefault="001D3954" w:rsidP="00C9650A">
      <w:pPr>
        <w:ind w:firstLine="110"/>
      </w:pPr>
      <w:r>
        <w:separator/>
      </w:r>
    </w:p>
  </w:footnote>
  <w:footnote w:type="continuationSeparator" w:id="0">
    <w:p w14:paraId="08830D21" w14:textId="77777777" w:rsidR="001D3954" w:rsidRDefault="001D3954" w:rsidP="00C9650A">
      <w:pPr>
        <w:ind w:firstLine="1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2749" w14:textId="77777777" w:rsidR="0025266A" w:rsidRDefault="0025266A" w:rsidP="00C9650A">
    <w:pPr>
      <w:pStyle w:val="Header"/>
      <w:ind w:firstLine="1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96DE" w14:textId="77777777" w:rsidR="0025266A" w:rsidRPr="006B1CA6" w:rsidRDefault="0025266A" w:rsidP="006B1CA6">
    <w:pPr>
      <w:pStyle w:val="Header"/>
      <w:ind w:firstLine="1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DB4D" w14:textId="77777777" w:rsidR="0025266A" w:rsidRDefault="0025266A" w:rsidP="00C9650A">
    <w:pPr>
      <w:pStyle w:val="Header"/>
      <w:ind w:firstLine="1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2716" w14:textId="77777777" w:rsidR="001A2950" w:rsidRPr="00ED718B" w:rsidRDefault="00000000" w:rsidP="00D12F45">
    <w:pPr>
      <w:pStyle w:val="Header"/>
      <w:pBdr>
        <w:bottom w:val="single" w:sz="12" w:space="1" w:color="auto"/>
      </w:pBdr>
      <w:ind w:firstLine="90"/>
      <w:jc w:val="right"/>
      <w:rPr>
        <w:rFonts w:ascii="Arial" w:eastAsia="MS Gothic" w:hAnsi="Arial"/>
        <w:i/>
        <w:sz w:val="18"/>
        <w:szCs w:val="18"/>
      </w:rPr>
    </w:pPr>
    <w:r w:rsidRPr="00ED718B">
      <w:rPr>
        <w:rFonts w:ascii="Arial" w:eastAsia="MS Gothic" w:hAnsi="Arial" w:hint="eastAsia"/>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2407D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072127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B1440BE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576A11E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D8C2096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096C22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20042F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7FE618D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B82C04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336E8D4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34A5ECA"/>
    <w:multiLevelType w:val="hybridMultilevel"/>
    <w:tmpl w:val="7638DC1A"/>
    <w:lvl w:ilvl="0" w:tplc="5742D3A4">
      <w:start w:val="1"/>
      <w:numFmt w:val="bullet"/>
      <w:lvlText w:val=""/>
      <w:lvlJc w:val="left"/>
      <w:pPr>
        <w:tabs>
          <w:tab w:val="num" w:pos="0"/>
        </w:tabs>
        <w:ind w:left="0" w:hanging="360"/>
      </w:pPr>
      <w:rPr>
        <w:rFonts w:ascii="Wingdings" w:hAnsi="Wingdings" w:hint="default"/>
      </w:rPr>
    </w:lvl>
    <w:lvl w:ilvl="1" w:tplc="C4B4E074">
      <w:numFmt w:val="bullet"/>
      <w:lvlText w:val="•"/>
      <w:lvlJc w:val="left"/>
      <w:pPr>
        <w:tabs>
          <w:tab w:val="num" w:pos="720"/>
        </w:tabs>
        <w:ind w:left="720" w:hanging="360"/>
      </w:pPr>
      <w:rPr>
        <w:rFonts w:ascii="Times New Roman" w:hAnsi="Times New Roman" w:hint="default"/>
      </w:rPr>
    </w:lvl>
    <w:lvl w:ilvl="2" w:tplc="5F966C96" w:tentative="1">
      <w:start w:val="1"/>
      <w:numFmt w:val="bullet"/>
      <w:lvlText w:val=""/>
      <w:lvlJc w:val="left"/>
      <w:pPr>
        <w:tabs>
          <w:tab w:val="num" w:pos="1440"/>
        </w:tabs>
        <w:ind w:left="1440" w:hanging="360"/>
      </w:pPr>
      <w:rPr>
        <w:rFonts w:ascii="Wingdings" w:hAnsi="Wingdings" w:hint="default"/>
      </w:rPr>
    </w:lvl>
    <w:lvl w:ilvl="3" w:tplc="4BB26206" w:tentative="1">
      <w:start w:val="1"/>
      <w:numFmt w:val="bullet"/>
      <w:lvlText w:val=""/>
      <w:lvlJc w:val="left"/>
      <w:pPr>
        <w:tabs>
          <w:tab w:val="num" w:pos="2160"/>
        </w:tabs>
        <w:ind w:left="2160" w:hanging="360"/>
      </w:pPr>
      <w:rPr>
        <w:rFonts w:ascii="Wingdings" w:hAnsi="Wingdings" w:hint="default"/>
      </w:rPr>
    </w:lvl>
    <w:lvl w:ilvl="4" w:tplc="EFEA7A60" w:tentative="1">
      <w:start w:val="1"/>
      <w:numFmt w:val="bullet"/>
      <w:lvlText w:val=""/>
      <w:lvlJc w:val="left"/>
      <w:pPr>
        <w:tabs>
          <w:tab w:val="num" w:pos="2880"/>
        </w:tabs>
        <w:ind w:left="2880" w:hanging="360"/>
      </w:pPr>
      <w:rPr>
        <w:rFonts w:ascii="Wingdings" w:hAnsi="Wingdings" w:hint="default"/>
      </w:rPr>
    </w:lvl>
    <w:lvl w:ilvl="5" w:tplc="1D3611B2" w:tentative="1">
      <w:start w:val="1"/>
      <w:numFmt w:val="bullet"/>
      <w:lvlText w:val=""/>
      <w:lvlJc w:val="left"/>
      <w:pPr>
        <w:tabs>
          <w:tab w:val="num" w:pos="3600"/>
        </w:tabs>
        <w:ind w:left="3600" w:hanging="360"/>
      </w:pPr>
      <w:rPr>
        <w:rFonts w:ascii="Wingdings" w:hAnsi="Wingdings" w:hint="default"/>
      </w:rPr>
    </w:lvl>
    <w:lvl w:ilvl="6" w:tplc="4092AB9E" w:tentative="1">
      <w:start w:val="1"/>
      <w:numFmt w:val="bullet"/>
      <w:lvlText w:val=""/>
      <w:lvlJc w:val="left"/>
      <w:pPr>
        <w:tabs>
          <w:tab w:val="num" w:pos="4320"/>
        </w:tabs>
        <w:ind w:left="4320" w:hanging="360"/>
      </w:pPr>
      <w:rPr>
        <w:rFonts w:ascii="Wingdings" w:hAnsi="Wingdings" w:hint="default"/>
      </w:rPr>
    </w:lvl>
    <w:lvl w:ilvl="7" w:tplc="82965776" w:tentative="1">
      <w:start w:val="1"/>
      <w:numFmt w:val="bullet"/>
      <w:lvlText w:val=""/>
      <w:lvlJc w:val="left"/>
      <w:pPr>
        <w:tabs>
          <w:tab w:val="num" w:pos="5040"/>
        </w:tabs>
        <w:ind w:left="5040" w:hanging="360"/>
      </w:pPr>
      <w:rPr>
        <w:rFonts w:ascii="Wingdings" w:hAnsi="Wingdings" w:hint="default"/>
      </w:rPr>
    </w:lvl>
    <w:lvl w:ilvl="8" w:tplc="A412B0E0"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06F814B4"/>
    <w:multiLevelType w:val="hybridMultilevel"/>
    <w:tmpl w:val="35AA42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B322375"/>
    <w:multiLevelType w:val="hybridMultilevel"/>
    <w:tmpl w:val="32AA2DAE"/>
    <w:lvl w:ilvl="0" w:tplc="D84A5048">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13" w15:restartNumberingAfterBreak="0">
    <w:nsid w:val="1203265B"/>
    <w:multiLevelType w:val="hybridMultilevel"/>
    <w:tmpl w:val="554CA81C"/>
    <w:lvl w:ilvl="0" w:tplc="647425EC">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4" w15:restartNumberingAfterBreak="0">
    <w:nsid w:val="12700487"/>
    <w:multiLevelType w:val="hybridMultilevel"/>
    <w:tmpl w:val="9CD40DA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13CD548A"/>
    <w:multiLevelType w:val="hybridMultilevel"/>
    <w:tmpl w:val="DDB8994A"/>
    <w:lvl w:ilvl="0" w:tplc="B12A41AC">
      <w:start w:val="1"/>
      <w:numFmt w:val="decimal"/>
      <w:lvlText w:val="%1."/>
      <w:lvlJc w:val="left"/>
      <w:pPr>
        <w:ind w:left="569" w:hanging="360"/>
      </w:pPr>
      <w:rPr>
        <w:rFonts w:hint="default"/>
        <w:b/>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16" w15:restartNumberingAfterBreak="0">
    <w:nsid w:val="150105CC"/>
    <w:multiLevelType w:val="hybridMultilevel"/>
    <w:tmpl w:val="D7020302"/>
    <w:lvl w:ilvl="0" w:tplc="60507764">
      <w:numFmt w:val="bullet"/>
      <w:lvlText w:val="-"/>
      <w:lvlJc w:val="left"/>
      <w:pPr>
        <w:ind w:left="580" w:hanging="360"/>
      </w:pPr>
      <w:rPr>
        <w:rFonts w:ascii="Calibri" w:eastAsiaTheme="minorEastAsia" w:hAnsi="Calibri" w:cs="Calibri"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1BFA6D80"/>
    <w:multiLevelType w:val="hybridMultilevel"/>
    <w:tmpl w:val="96BC3412"/>
    <w:lvl w:ilvl="0" w:tplc="0409000F">
      <w:start w:val="1"/>
      <w:numFmt w:val="decimal"/>
      <w:lvlText w:val="%1."/>
      <w:lvlJc w:val="left"/>
      <w:pPr>
        <w:ind w:left="530" w:hanging="420"/>
      </w:pPr>
      <w:rPr>
        <w:rFont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8" w15:restartNumberingAfterBreak="0">
    <w:nsid w:val="1C676172"/>
    <w:multiLevelType w:val="hybridMultilevel"/>
    <w:tmpl w:val="33C8CFBA"/>
    <w:lvl w:ilvl="0" w:tplc="647425EC">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9" w15:restartNumberingAfterBreak="0">
    <w:nsid w:val="1E067C16"/>
    <w:multiLevelType w:val="hybridMultilevel"/>
    <w:tmpl w:val="502285D4"/>
    <w:lvl w:ilvl="0" w:tplc="04090001">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0" w15:restartNumberingAfterBreak="0">
    <w:nsid w:val="1E6829A6"/>
    <w:multiLevelType w:val="multilevel"/>
    <w:tmpl w:val="0E10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BD5FCD"/>
    <w:multiLevelType w:val="hybridMultilevel"/>
    <w:tmpl w:val="0B3E95BE"/>
    <w:lvl w:ilvl="0" w:tplc="647425EC">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EF544B7"/>
    <w:multiLevelType w:val="hybridMultilevel"/>
    <w:tmpl w:val="B23C4756"/>
    <w:lvl w:ilvl="0" w:tplc="B62653F8">
      <w:start w:val="1"/>
      <w:numFmt w:val="decimal"/>
      <w:lvlText w:val="%1."/>
      <w:lvlJc w:val="left"/>
      <w:pPr>
        <w:ind w:left="559" w:hanging="360"/>
      </w:pPr>
      <w:rPr>
        <w:rFonts w:hint="default"/>
      </w:rPr>
    </w:lvl>
    <w:lvl w:ilvl="1" w:tplc="04090019" w:tentative="1">
      <w:start w:val="1"/>
      <w:numFmt w:val="lowerLetter"/>
      <w:lvlText w:val="%2."/>
      <w:lvlJc w:val="left"/>
      <w:pPr>
        <w:ind w:left="1279" w:hanging="360"/>
      </w:pPr>
    </w:lvl>
    <w:lvl w:ilvl="2" w:tplc="0409001B" w:tentative="1">
      <w:start w:val="1"/>
      <w:numFmt w:val="lowerRoman"/>
      <w:lvlText w:val="%3."/>
      <w:lvlJc w:val="right"/>
      <w:pPr>
        <w:ind w:left="1999" w:hanging="180"/>
      </w:pPr>
    </w:lvl>
    <w:lvl w:ilvl="3" w:tplc="0409000F" w:tentative="1">
      <w:start w:val="1"/>
      <w:numFmt w:val="decimal"/>
      <w:lvlText w:val="%4."/>
      <w:lvlJc w:val="left"/>
      <w:pPr>
        <w:ind w:left="2719" w:hanging="360"/>
      </w:pPr>
    </w:lvl>
    <w:lvl w:ilvl="4" w:tplc="04090019" w:tentative="1">
      <w:start w:val="1"/>
      <w:numFmt w:val="lowerLetter"/>
      <w:lvlText w:val="%5."/>
      <w:lvlJc w:val="left"/>
      <w:pPr>
        <w:ind w:left="3439" w:hanging="360"/>
      </w:pPr>
    </w:lvl>
    <w:lvl w:ilvl="5" w:tplc="0409001B" w:tentative="1">
      <w:start w:val="1"/>
      <w:numFmt w:val="lowerRoman"/>
      <w:lvlText w:val="%6."/>
      <w:lvlJc w:val="right"/>
      <w:pPr>
        <w:ind w:left="4159" w:hanging="180"/>
      </w:pPr>
    </w:lvl>
    <w:lvl w:ilvl="6" w:tplc="0409000F" w:tentative="1">
      <w:start w:val="1"/>
      <w:numFmt w:val="decimal"/>
      <w:lvlText w:val="%7."/>
      <w:lvlJc w:val="left"/>
      <w:pPr>
        <w:ind w:left="4879" w:hanging="360"/>
      </w:pPr>
    </w:lvl>
    <w:lvl w:ilvl="7" w:tplc="04090019" w:tentative="1">
      <w:start w:val="1"/>
      <w:numFmt w:val="lowerLetter"/>
      <w:lvlText w:val="%8."/>
      <w:lvlJc w:val="left"/>
      <w:pPr>
        <w:ind w:left="5599" w:hanging="360"/>
      </w:pPr>
    </w:lvl>
    <w:lvl w:ilvl="8" w:tplc="0409001B" w:tentative="1">
      <w:start w:val="1"/>
      <w:numFmt w:val="lowerRoman"/>
      <w:lvlText w:val="%9."/>
      <w:lvlJc w:val="right"/>
      <w:pPr>
        <w:ind w:left="6319" w:hanging="180"/>
      </w:pPr>
    </w:lvl>
  </w:abstractNum>
  <w:abstractNum w:abstractNumId="23" w15:restartNumberingAfterBreak="0">
    <w:nsid w:val="200E01E1"/>
    <w:multiLevelType w:val="multilevel"/>
    <w:tmpl w:val="B8E0EF78"/>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8755A7D"/>
    <w:multiLevelType w:val="hybridMultilevel"/>
    <w:tmpl w:val="48988742"/>
    <w:lvl w:ilvl="0" w:tplc="8C087C34">
      <w:start w:val="1"/>
      <w:numFmt w:val="decimal"/>
      <w:lvlText w:val="%1."/>
      <w:lvlJc w:val="left"/>
      <w:pPr>
        <w:tabs>
          <w:tab w:val="num" w:pos="720"/>
        </w:tabs>
        <w:ind w:left="720" w:hanging="360"/>
      </w:pPr>
    </w:lvl>
    <w:lvl w:ilvl="1" w:tplc="7302B612">
      <w:start w:val="1"/>
      <w:numFmt w:val="decimal"/>
      <w:lvlText w:val="%2."/>
      <w:lvlJc w:val="left"/>
      <w:pPr>
        <w:tabs>
          <w:tab w:val="num" w:pos="1440"/>
        </w:tabs>
        <w:ind w:left="1440" w:hanging="360"/>
      </w:pPr>
    </w:lvl>
    <w:lvl w:ilvl="2" w:tplc="53D0E59C">
      <w:numFmt w:val="bullet"/>
      <w:lvlText w:val="•"/>
      <w:lvlJc w:val="left"/>
      <w:pPr>
        <w:tabs>
          <w:tab w:val="num" w:pos="2160"/>
        </w:tabs>
        <w:ind w:left="2160" w:hanging="360"/>
      </w:pPr>
      <w:rPr>
        <w:rFonts w:ascii="Arial" w:hAnsi="Arial" w:hint="default"/>
      </w:rPr>
    </w:lvl>
    <w:lvl w:ilvl="3" w:tplc="4F3072C8" w:tentative="1">
      <w:start w:val="1"/>
      <w:numFmt w:val="decimal"/>
      <w:lvlText w:val="%4."/>
      <w:lvlJc w:val="left"/>
      <w:pPr>
        <w:tabs>
          <w:tab w:val="num" w:pos="2880"/>
        </w:tabs>
        <w:ind w:left="2880" w:hanging="360"/>
      </w:pPr>
    </w:lvl>
    <w:lvl w:ilvl="4" w:tplc="FE78FAB2" w:tentative="1">
      <w:start w:val="1"/>
      <w:numFmt w:val="decimal"/>
      <w:lvlText w:val="%5."/>
      <w:lvlJc w:val="left"/>
      <w:pPr>
        <w:tabs>
          <w:tab w:val="num" w:pos="3600"/>
        </w:tabs>
        <w:ind w:left="3600" w:hanging="360"/>
      </w:pPr>
    </w:lvl>
    <w:lvl w:ilvl="5" w:tplc="05EC8EE0" w:tentative="1">
      <w:start w:val="1"/>
      <w:numFmt w:val="decimal"/>
      <w:lvlText w:val="%6."/>
      <w:lvlJc w:val="left"/>
      <w:pPr>
        <w:tabs>
          <w:tab w:val="num" w:pos="4320"/>
        </w:tabs>
        <w:ind w:left="4320" w:hanging="360"/>
      </w:pPr>
    </w:lvl>
    <w:lvl w:ilvl="6" w:tplc="992A5E6A" w:tentative="1">
      <w:start w:val="1"/>
      <w:numFmt w:val="decimal"/>
      <w:lvlText w:val="%7."/>
      <w:lvlJc w:val="left"/>
      <w:pPr>
        <w:tabs>
          <w:tab w:val="num" w:pos="5040"/>
        </w:tabs>
        <w:ind w:left="5040" w:hanging="360"/>
      </w:pPr>
    </w:lvl>
    <w:lvl w:ilvl="7" w:tplc="A65EEAB6" w:tentative="1">
      <w:start w:val="1"/>
      <w:numFmt w:val="decimal"/>
      <w:lvlText w:val="%8."/>
      <w:lvlJc w:val="left"/>
      <w:pPr>
        <w:tabs>
          <w:tab w:val="num" w:pos="5760"/>
        </w:tabs>
        <w:ind w:left="5760" w:hanging="360"/>
      </w:pPr>
    </w:lvl>
    <w:lvl w:ilvl="8" w:tplc="F9A6E658" w:tentative="1">
      <w:start w:val="1"/>
      <w:numFmt w:val="decimal"/>
      <w:lvlText w:val="%9."/>
      <w:lvlJc w:val="left"/>
      <w:pPr>
        <w:tabs>
          <w:tab w:val="num" w:pos="6480"/>
        </w:tabs>
        <w:ind w:left="6480" w:hanging="360"/>
      </w:pPr>
    </w:lvl>
  </w:abstractNum>
  <w:abstractNum w:abstractNumId="25" w15:restartNumberingAfterBreak="0">
    <w:nsid w:val="299D1486"/>
    <w:multiLevelType w:val="hybridMultilevel"/>
    <w:tmpl w:val="4AA02A4A"/>
    <w:lvl w:ilvl="0" w:tplc="C83C2964">
      <w:numFmt w:val="bullet"/>
      <w:lvlText w:val=""/>
      <w:lvlJc w:val="left"/>
      <w:pPr>
        <w:ind w:left="470" w:hanging="360"/>
      </w:pPr>
      <w:rPr>
        <w:rFonts w:ascii="Wingdings" w:eastAsiaTheme="minorEastAsia" w:hAnsi="Wingdings" w:cs="Segoe UI Light"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6" w15:restartNumberingAfterBreak="0">
    <w:nsid w:val="2AD022C8"/>
    <w:multiLevelType w:val="hybridMultilevel"/>
    <w:tmpl w:val="24B4952C"/>
    <w:lvl w:ilvl="0" w:tplc="202EFE36">
      <w:numFmt w:val="bullet"/>
      <w:lvlText w:val=""/>
      <w:lvlJc w:val="left"/>
      <w:pPr>
        <w:ind w:left="360" w:hanging="360"/>
      </w:pPr>
      <w:rPr>
        <w:rFonts w:ascii="Wingdings" w:eastAsiaTheme="minorEastAsia" w:hAnsi="Wingdings" w:cs="Segoe UI Light"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0AC7303"/>
    <w:multiLevelType w:val="hybridMultilevel"/>
    <w:tmpl w:val="9C944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15F66"/>
    <w:multiLevelType w:val="hybridMultilevel"/>
    <w:tmpl w:val="4808D404"/>
    <w:lvl w:ilvl="0" w:tplc="5C86FD56">
      <w:start w:val="1"/>
      <w:numFmt w:val="bullet"/>
      <w:lvlText w:val="•"/>
      <w:lvlJc w:val="left"/>
      <w:pPr>
        <w:tabs>
          <w:tab w:val="num" w:pos="720"/>
        </w:tabs>
        <w:ind w:left="720" w:hanging="360"/>
      </w:pPr>
      <w:rPr>
        <w:rFonts w:ascii="Arial" w:hAnsi="Arial" w:hint="default"/>
      </w:rPr>
    </w:lvl>
    <w:lvl w:ilvl="1" w:tplc="88A6D4EC" w:tentative="1">
      <w:start w:val="1"/>
      <w:numFmt w:val="bullet"/>
      <w:lvlText w:val="•"/>
      <w:lvlJc w:val="left"/>
      <w:pPr>
        <w:tabs>
          <w:tab w:val="num" w:pos="1440"/>
        </w:tabs>
        <w:ind w:left="1440" w:hanging="360"/>
      </w:pPr>
      <w:rPr>
        <w:rFonts w:ascii="Arial" w:hAnsi="Arial" w:hint="default"/>
      </w:rPr>
    </w:lvl>
    <w:lvl w:ilvl="2" w:tplc="1AC42D4E" w:tentative="1">
      <w:start w:val="1"/>
      <w:numFmt w:val="bullet"/>
      <w:lvlText w:val="•"/>
      <w:lvlJc w:val="left"/>
      <w:pPr>
        <w:tabs>
          <w:tab w:val="num" w:pos="2160"/>
        </w:tabs>
        <w:ind w:left="2160" w:hanging="360"/>
      </w:pPr>
      <w:rPr>
        <w:rFonts w:ascii="Arial" w:hAnsi="Arial" w:hint="default"/>
      </w:rPr>
    </w:lvl>
    <w:lvl w:ilvl="3" w:tplc="8696ACEC" w:tentative="1">
      <w:start w:val="1"/>
      <w:numFmt w:val="bullet"/>
      <w:lvlText w:val="•"/>
      <w:lvlJc w:val="left"/>
      <w:pPr>
        <w:tabs>
          <w:tab w:val="num" w:pos="2880"/>
        </w:tabs>
        <w:ind w:left="2880" w:hanging="360"/>
      </w:pPr>
      <w:rPr>
        <w:rFonts w:ascii="Arial" w:hAnsi="Arial" w:hint="default"/>
      </w:rPr>
    </w:lvl>
    <w:lvl w:ilvl="4" w:tplc="632E578A" w:tentative="1">
      <w:start w:val="1"/>
      <w:numFmt w:val="bullet"/>
      <w:lvlText w:val="•"/>
      <w:lvlJc w:val="left"/>
      <w:pPr>
        <w:tabs>
          <w:tab w:val="num" w:pos="3600"/>
        </w:tabs>
        <w:ind w:left="3600" w:hanging="360"/>
      </w:pPr>
      <w:rPr>
        <w:rFonts w:ascii="Arial" w:hAnsi="Arial" w:hint="default"/>
      </w:rPr>
    </w:lvl>
    <w:lvl w:ilvl="5" w:tplc="B8DC7D90" w:tentative="1">
      <w:start w:val="1"/>
      <w:numFmt w:val="bullet"/>
      <w:lvlText w:val="•"/>
      <w:lvlJc w:val="left"/>
      <w:pPr>
        <w:tabs>
          <w:tab w:val="num" w:pos="4320"/>
        </w:tabs>
        <w:ind w:left="4320" w:hanging="360"/>
      </w:pPr>
      <w:rPr>
        <w:rFonts w:ascii="Arial" w:hAnsi="Arial" w:hint="default"/>
      </w:rPr>
    </w:lvl>
    <w:lvl w:ilvl="6" w:tplc="9B884B7C" w:tentative="1">
      <w:start w:val="1"/>
      <w:numFmt w:val="bullet"/>
      <w:lvlText w:val="•"/>
      <w:lvlJc w:val="left"/>
      <w:pPr>
        <w:tabs>
          <w:tab w:val="num" w:pos="5040"/>
        </w:tabs>
        <w:ind w:left="5040" w:hanging="360"/>
      </w:pPr>
      <w:rPr>
        <w:rFonts w:ascii="Arial" w:hAnsi="Arial" w:hint="default"/>
      </w:rPr>
    </w:lvl>
    <w:lvl w:ilvl="7" w:tplc="6096B17E" w:tentative="1">
      <w:start w:val="1"/>
      <w:numFmt w:val="bullet"/>
      <w:lvlText w:val="•"/>
      <w:lvlJc w:val="left"/>
      <w:pPr>
        <w:tabs>
          <w:tab w:val="num" w:pos="5760"/>
        </w:tabs>
        <w:ind w:left="5760" w:hanging="360"/>
      </w:pPr>
      <w:rPr>
        <w:rFonts w:ascii="Arial" w:hAnsi="Arial" w:hint="default"/>
      </w:rPr>
    </w:lvl>
    <w:lvl w:ilvl="8" w:tplc="CB54E3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4987A80"/>
    <w:multiLevelType w:val="hybridMultilevel"/>
    <w:tmpl w:val="265AD2C2"/>
    <w:lvl w:ilvl="0" w:tplc="9B4E6D28">
      <w:start w:val="1"/>
      <w:numFmt w:val="decimal"/>
      <w:lvlText w:val="%1."/>
      <w:lvlJc w:val="left"/>
      <w:pPr>
        <w:ind w:left="845" w:hanging="735"/>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30" w15:restartNumberingAfterBreak="0">
    <w:nsid w:val="35995F8A"/>
    <w:multiLevelType w:val="hybridMultilevel"/>
    <w:tmpl w:val="15D4C510"/>
    <w:lvl w:ilvl="0" w:tplc="08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31" w15:restartNumberingAfterBreak="0">
    <w:nsid w:val="361156F0"/>
    <w:multiLevelType w:val="hybridMultilevel"/>
    <w:tmpl w:val="374CAEE6"/>
    <w:lvl w:ilvl="0" w:tplc="B016C202">
      <w:numFmt w:val="bullet"/>
      <w:lvlText w:val="-"/>
      <w:lvlJc w:val="left"/>
      <w:pPr>
        <w:ind w:left="470" w:hanging="360"/>
      </w:pPr>
      <w:rPr>
        <w:rFonts w:ascii="Segoe UI Light" w:eastAsiaTheme="minorEastAsia" w:hAnsi="Segoe UI Light" w:cs="Segoe UI Light"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2" w15:restartNumberingAfterBreak="0">
    <w:nsid w:val="36B32DAF"/>
    <w:multiLevelType w:val="hybridMultilevel"/>
    <w:tmpl w:val="AE70B1BC"/>
    <w:lvl w:ilvl="0" w:tplc="06D454EC">
      <w:start w:val="1"/>
      <w:numFmt w:val="bullet"/>
      <w:lvlText w:val="–"/>
      <w:lvlJc w:val="left"/>
      <w:pPr>
        <w:ind w:left="530" w:hanging="420"/>
      </w:pPr>
      <w:rPr>
        <w:rFonts w:ascii="Arial" w:hAnsi="Arial"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3" w15:restartNumberingAfterBreak="0">
    <w:nsid w:val="3800080E"/>
    <w:multiLevelType w:val="multilevel"/>
    <w:tmpl w:val="562C3D10"/>
    <w:lvl w:ilvl="0">
      <w:start w:val="8"/>
      <w:numFmt w:val="decimal"/>
      <w:lvlText w:val="%1"/>
      <w:lvlJc w:val="left"/>
      <w:pPr>
        <w:ind w:left="368" w:hanging="36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4" w15:restartNumberingAfterBreak="0">
    <w:nsid w:val="38584C6F"/>
    <w:multiLevelType w:val="hybridMultilevel"/>
    <w:tmpl w:val="FB627C62"/>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5" w15:restartNumberingAfterBreak="0">
    <w:nsid w:val="3ACC5C5B"/>
    <w:multiLevelType w:val="hybridMultilevel"/>
    <w:tmpl w:val="42344938"/>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36" w15:restartNumberingAfterBreak="0">
    <w:nsid w:val="429D4093"/>
    <w:multiLevelType w:val="hybridMultilevel"/>
    <w:tmpl w:val="F4586BC2"/>
    <w:lvl w:ilvl="0" w:tplc="77E04C3A">
      <w:start w:val="1"/>
      <w:numFmt w:val="bullet"/>
      <w:lvlText w:val="•"/>
      <w:lvlJc w:val="left"/>
      <w:pPr>
        <w:tabs>
          <w:tab w:val="num" w:pos="720"/>
        </w:tabs>
        <w:ind w:left="720" w:hanging="360"/>
      </w:pPr>
      <w:rPr>
        <w:rFonts w:ascii="Arial" w:hAnsi="Arial" w:hint="default"/>
      </w:rPr>
    </w:lvl>
    <w:lvl w:ilvl="1" w:tplc="B6DEF332" w:tentative="1">
      <w:start w:val="1"/>
      <w:numFmt w:val="bullet"/>
      <w:lvlText w:val="•"/>
      <w:lvlJc w:val="left"/>
      <w:pPr>
        <w:tabs>
          <w:tab w:val="num" w:pos="1440"/>
        </w:tabs>
        <w:ind w:left="1440" w:hanging="360"/>
      </w:pPr>
      <w:rPr>
        <w:rFonts w:ascii="Arial" w:hAnsi="Arial" w:hint="default"/>
      </w:rPr>
    </w:lvl>
    <w:lvl w:ilvl="2" w:tplc="8E561580" w:tentative="1">
      <w:start w:val="1"/>
      <w:numFmt w:val="bullet"/>
      <w:lvlText w:val="•"/>
      <w:lvlJc w:val="left"/>
      <w:pPr>
        <w:tabs>
          <w:tab w:val="num" w:pos="2160"/>
        </w:tabs>
        <w:ind w:left="2160" w:hanging="360"/>
      </w:pPr>
      <w:rPr>
        <w:rFonts w:ascii="Arial" w:hAnsi="Arial" w:hint="default"/>
      </w:rPr>
    </w:lvl>
    <w:lvl w:ilvl="3" w:tplc="28603188" w:tentative="1">
      <w:start w:val="1"/>
      <w:numFmt w:val="bullet"/>
      <w:lvlText w:val="•"/>
      <w:lvlJc w:val="left"/>
      <w:pPr>
        <w:tabs>
          <w:tab w:val="num" w:pos="2880"/>
        </w:tabs>
        <w:ind w:left="2880" w:hanging="360"/>
      </w:pPr>
      <w:rPr>
        <w:rFonts w:ascii="Arial" w:hAnsi="Arial" w:hint="default"/>
      </w:rPr>
    </w:lvl>
    <w:lvl w:ilvl="4" w:tplc="AE2C431E" w:tentative="1">
      <w:start w:val="1"/>
      <w:numFmt w:val="bullet"/>
      <w:lvlText w:val="•"/>
      <w:lvlJc w:val="left"/>
      <w:pPr>
        <w:tabs>
          <w:tab w:val="num" w:pos="3600"/>
        </w:tabs>
        <w:ind w:left="3600" w:hanging="360"/>
      </w:pPr>
      <w:rPr>
        <w:rFonts w:ascii="Arial" w:hAnsi="Arial" w:hint="default"/>
      </w:rPr>
    </w:lvl>
    <w:lvl w:ilvl="5" w:tplc="3EA25AAE" w:tentative="1">
      <w:start w:val="1"/>
      <w:numFmt w:val="bullet"/>
      <w:lvlText w:val="•"/>
      <w:lvlJc w:val="left"/>
      <w:pPr>
        <w:tabs>
          <w:tab w:val="num" w:pos="4320"/>
        </w:tabs>
        <w:ind w:left="4320" w:hanging="360"/>
      </w:pPr>
      <w:rPr>
        <w:rFonts w:ascii="Arial" w:hAnsi="Arial" w:hint="default"/>
      </w:rPr>
    </w:lvl>
    <w:lvl w:ilvl="6" w:tplc="4ED4B384" w:tentative="1">
      <w:start w:val="1"/>
      <w:numFmt w:val="bullet"/>
      <w:lvlText w:val="•"/>
      <w:lvlJc w:val="left"/>
      <w:pPr>
        <w:tabs>
          <w:tab w:val="num" w:pos="5040"/>
        </w:tabs>
        <w:ind w:left="5040" w:hanging="360"/>
      </w:pPr>
      <w:rPr>
        <w:rFonts w:ascii="Arial" w:hAnsi="Arial" w:hint="default"/>
      </w:rPr>
    </w:lvl>
    <w:lvl w:ilvl="7" w:tplc="48E6097C" w:tentative="1">
      <w:start w:val="1"/>
      <w:numFmt w:val="bullet"/>
      <w:lvlText w:val="•"/>
      <w:lvlJc w:val="left"/>
      <w:pPr>
        <w:tabs>
          <w:tab w:val="num" w:pos="5760"/>
        </w:tabs>
        <w:ind w:left="5760" w:hanging="360"/>
      </w:pPr>
      <w:rPr>
        <w:rFonts w:ascii="Arial" w:hAnsi="Arial" w:hint="default"/>
      </w:rPr>
    </w:lvl>
    <w:lvl w:ilvl="8" w:tplc="5F0E123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59B0432"/>
    <w:multiLevelType w:val="hybridMultilevel"/>
    <w:tmpl w:val="65F6EBAA"/>
    <w:lvl w:ilvl="0" w:tplc="57C82C22">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38" w15:restartNumberingAfterBreak="0">
    <w:nsid w:val="45F92EE3"/>
    <w:multiLevelType w:val="multilevel"/>
    <w:tmpl w:val="C962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0F4985"/>
    <w:multiLevelType w:val="multilevel"/>
    <w:tmpl w:val="86841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0A7BA5"/>
    <w:multiLevelType w:val="hybridMultilevel"/>
    <w:tmpl w:val="96BC3412"/>
    <w:lvl w:ilvl="0" w:tplc="0409000F">
      <w:start w:val="1"/>
      <w:numFmt w:val="decimal"/>
      <w:lvlText w:val="%1."/>
      <w:lvlJc w:val="left"/>
      <w:pPr>
        <w:ind w:left="530" w:hanging="420"/>
      </w:pPr>
      <w:rPr>
        <w:rFont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41" w15:restartNumberingAfterBreak="0">
    <w:nsid w:val="54FE6C57"/>
    <w:multiLevelType w:val="hybridMultilevel"/>
    <w:tmpl w:val="06380A8E"/>
    <w:lvl w:ilvl="0" w:tplc="CF3E1B4E">
      <w:start w:val="1"/>
      <w:numFmt w:val="decimal"/>
      <w:lvlText w:val="%1."/>
      <w:lvlJc w:val="left"/>
      <w:pPr>
        <w:ind w:left="569" w:hanging="360"/>
      </w:pPr>
      <w:rPr>
        <w:rFonts w:hint="default"/>
      </w:rPr>
    </w:lvl>
    <w:lvl w:ilvl="1" w:tplc="04090019" w:tentative="1">
      <w:start w:val="1"/>
      <w:numFmt w:val="lowerLetter"/>
      <w:lvlText w:val="%2."/>
      <w:lvlJc w:val="left"/>
      <w:pPr>
        <w:ind w:left="1289" w:hanging="360"/>
      </w:pPr>
    </w:lvl>
    <w:lvl w:ilvl="2" w:tplc="0409001B" w:tentative="1">
      <w:start w:val="1"/>
      <w:numFmt w:val="lowerRoman"/>
      <w:lvlText w:val="%3."/>
      <w:lvlJc w:val="right"/>
      <w:pPr>
        <w:ind w:left="2009" w:hanging="180"/>
      </w:pPr>
    </w:lvl>
    <w:lvl w:ilvl="3" w:tplc="0409000F" w:tentative="1">
      <w:start w:val="1"/>
      <w:numFmt w:val="decimal"/>
      <w:lvlText w:val="%4."/>
      <w:lvlJc w:val="left"/>
      <w:pPr>
        <w:ind w:left="2729" w:hanging="360"/>
      </w:pPr>
    </w:lvl>
    <w:lvl w:ilvl="4" w:tplc="04090019" w:tentative="1">
      <w:start w:val="1"/>
      <w:numFmt w:val="lowerLetter"/>
      <w:lvlText w:val="%5."/>
      <w:lvlJc w:val="left"/>
      <w:pPr>
        <w:ind w:left="3449" w:hanging="360"/>
      </w:pPr>
    </w:lvl>
    <w:lvl w:ilvl="5" w:tplc="0409001B" w:tentative="1">
      <w:start w:val="1"/>
      <w:numFmt w:val="lowerRoman"/>
      <w:lvlText w:val="%6."/>
      <w:lvlJc w:val="right"/>
      <w:pPr>
        <w:ind w:left="4169" w:hanging="180"/>
      </w:pPr>
    </w:lvl>
    <w:lvl w:ilvl="6" w:tplc="0409000F" w:tentative="1">
      <w:start w:val="1"/>
      <w:numFmt w:val="decimal"/>
      <w:lvlText w:val="%7."/>
      <w:lvlJc w:val="left"/>
      <w:pPr>
        <w:ind w:left="4889" w:hanging="360"/>
      </w:pPr>
    </w:lvl>
    <w:lvl w:ilvl="7" w:tplc="04090019" w:tentative="1">
      <w:start w:val="1"/>
      <w:numFmt w:val="lowerLetter"/>
      <w:lvlText w:val="%8."/>
      <w:lvlJc w:val="left"/>
      <w:pPr>
        <w:ind w:left="5609" w:hanging="360"/>
      </w:pPr>
    </w:lvl>
    <w:lvl w:ilvl="8" w:tplc="0409001B" w:tentative="1">
      <w:start w:val="1"/>
      <w:numFmt w:val="lowerRoman"/>
      <w:lvlText w:val="%9."/>
      <w:lvlJc w:val="right"/>
      <w:pPr>
        <w:ind w:left="6329" w:hanging="180"/>
      </w:pPr>
    </w:lvl>
  </w:abstractNum>
  <w:abstractNum w:abstractNumId="42" w15:restartNumberingAfterBreak="0">
    <w:nsid w:val="56B76789"/>
    <w:multiLevelType w:val="multilevel"/>
    <w:tmpl w:val="9EDC06D8"/>
    <w:lvl w:ilvl="0">
      <w:start w:val="5"/>
      <w:numFmt w:val="decimal"/>
      <w:lvlText w:val="%1"/>
      <w:lvlJc w:val="left"/>
      <w:pPr>
        <w:ind w:left="600" w:hanging="600"/>
      </w:pPr>
      <w:rPr>
        <w:rFonts w:hint="default"/>
      </w:rPr>
    </w:lvl>
    <w:lvl w:ilvl="1">
      <w:start w:val="4"/>
      <w:numFmt w:val="decimal"/>
      <w:lvlText w:val="%1.%2"/>
      <w:lvlJc w:val="left"/>
      <w:pPr>
        <w:ind w:left="776" w:hanging="72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664" w:hanging="144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43" w15:restartNumberingAfterBreak="0">
    <w:nsid w:val="58951A45"/>
    <w:multiLevelType w:val="hybridMultilevel"/>
    <w:tmpl w:val="C122E11E"/>
    <w:lvl w:ilvl="0" w:tplc="2EF84D3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44" w15:restartNumberingAfterBreak="0">
    <w:nsid w:val="59A67294"/>
    <w:multiLevelType w:val="multilevel"/>
    <w:tmpl w:val="AB2678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437C9C"/>
    <w:multiLevelType w:val="hybridMultilevel"/>
    <w:tmpl w:val="7A6AA7D6"/>
    <w:lvl w:ilvl="0" w:tplc="04090001">
      <w:start w:val="1"/>
      <w:numFmt w:val="bullet"/>
      <w:lvlText w:val=""/>
      <w:lvlJc w:val="left"/>
      <w:pPr>
        <w:ind w:left="468" w:hanging="420"/>
      </w:pPr>
      <w:rPr>
        <w:rFonts w:ascii="Wingdings" w:hAnsi="Wingdings" w:hint="default"/>
      </w:rPr>
    </w:lvl>
    <w:lvl w:ilvl="1" w:tplc="0409000B" w:tentative="1">
      <w:start w:val="1"/>
      <w:numFmt w:val="bullet"/>
      <w:lvlText w:val=""/>
      <w:lvlJc w:val="left"/>
      <w:pPr>
        <w:ind w:left="888" w:hanging="420"/>
      </w:pPr>
      <w:rPr>
        <w:rFonts w:ascii="Wingdings" w:hAnsi="Wingdings" w:hint="default"/>
      </w:rPr>
    </w:lvl>
    <w:lvl w:ilvl="2" w:tplc="0409000D"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B" w:tentative="1">
      <w:start w:val="1"/>
      <w:numFmt w:val="bullet"/>
      <w:lvlText w:val=""/>
      <w:lvlJc w:val="left"/>
      <w:pPr>
        <w:ind w:left="2148" w:hanging="420"/>
      </w:pPr>
      <w:rPr>
        <w:rFonts w:ascii="Wingdings" w:hAnsi="Wingdings" w:hint="default"/>
      </w:rPr>
    </w:lvl>
    <w:lvl w:ilvl="5" w:tplc="0409000D"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B" w:tentative="1">
      <w:start w:val="1"/>
      <w:numFmt w:val="bullet"/>
      <w:lvlText w:val=""/>
      <w:lvlJc w:val="left"/>
      <w:pPr>
        <w:ind w:left="3408" w:hanging="420"/>
      </w:pPr>
      <w:rPr>
        <w:rFonts w:ascii="Wingdings" w:hAnsi="Wingdings" w:hint="default"/>
      </w:rPr>
    </w:lvl>
    <w:lvl w:ilvl="8" w:tplc="0409000D" w:tentative="1">
      <w:start w:val="1"/>
      <w:numFmt w:val="bullet"/>
      <w:lvlText w:val=""/>
      <w:lvlJc w:val="left"/>
      <w:pPr>
        <w:ind w:left="3828" w:hanging="420"/>
      </w:pPr>
      <w:rPr>
        <w:rFonts w:ascii="Wingdings" w:hAnsi="Wingdings" w:hint="default"/>
      </w:rPr>
    </w:lvl>
  </w:abstractNum>
  <w:abstractNum w:abstractNumId="46" w15:restartNumberingAfterBreak="0">
    <w:nsid w:val="5B6B72DD"/>
    <w:multiLevelType w:val="hybridMultilevel"/>
    <w:tmpl w:val="6EEE1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3F2DED"/>
    <w:multiLevelType w:val="hybridMultilevel"/>
    <w:tmpl w:val="5630BF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E937BD7"/>
    <w:multiLevelType w:val="hybridMultilevel"/>
    <w:tmpl w:val="6CB018BA"/>
    <w:lvl w:ilvl="0" w:tplc="647425EC">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49" w15:restartNumberingAfterBreak="0">
    <w:nsid w:val="5ECF71BB"/>
    <w:multiLevelType w:val="hybridMultilevel"/>
    <w:tmpl w:val="9B36F30C"/>
    <w:lvl w:ilvl="0" w:tplc="32184F18">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0" w15:restartNumberingAfterBreak="0">
    <w:nsid w:val="61E71CF9"/>
    <w:multiLevelType w:val="hybridMultilevel"/>
    <w:tmpl w:val="F57C388A"/>
    <w:lvl w:ilvl="0" w:tplc="647425EC">
      <w:start w:val="1"/>
      <w:numFmt w:val="bullet"/>
      <w:lvlText w:val=""/>
      <w:lvlJc w:val="left"/>
      <w:pPr>
        <w:ind w:left="530" w:hanging="420"/>
      </w:pPr>
      <w:rPr>
        <w:rFonts w:ascii="Wingdings" w:hAnsi="Wingdings"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51" w15:restartNumberingAfterBreak="0">
    <w:nsid w:val="63B323D5"/>
    <w:multiLevelType w:val="hybridMultilevel"/>
    <w:tmpl w:val="C122E11E"/>
    <w:lvl w:ilvl="0" w:tplc="2EF84D3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2" w15:restartNumberingAfterBreak="0">
    <w:nsid w:val="64887020"/>
    <w:multiLevelType w:val="hybridMultilevel"/>
    <w:tmpl w:val="739A71F8"/>
    <w:lvl w:ilvl="0" w:tplc="F1062286">
      <w:start w:val="15"/>
      <w:numFmt w:val="decimal"/>
      <w:lvlText w:val="%1."/>
      <w:lvlJc w:val="left"/>
      <w:pPr>
        <w:ind w:left="4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4D63B03"/>
    <w:multiLevelType w:val="multilevel"/>
    <w:tmpl w:val="0744F63C"/>
    <w:lvl w:ilvl="0">
      <w:start w:val="1"/>
      <w:numFmt w:val="decimal"/>
      <w:pStyle w:val="Heading1"/>
      <w:lvlText w:val="%1."/>
      <w:lvlJc w:val="left"/>
      <w:pPr>
        <w:ind w:left="0" w:firstLine="0"/>
      </w:pPr>
      <w:rPr>
        <w:rFonts w:ascii="Segoe UI Light" w:hAnsi="Segoe UI Light" w:cs="Segoe UI Light" w:hint="default"/>
        <w:b/>
        <w:i w:val="0"/>
        <w:sz w:val="32"/>
      </w:rPr>
    </w:lvl>
    <w:lvl w:ilvl="1">
      <w:start w:val="1"/>
      <w:numFmt w:val="decimal"/>
      <w:pStyle w:val="Heading2"/>
      <w:lvlText w:val="%1.%2."/>
      <w:lvlJc w:val="left"/>
      <w:pPr>
        <w:ind w:left="284" w:hanging="171"/>
      </w:pPr>
      <w:rPr>
        <w:rFonts w:ascii="Segoe UI Light" w:hAnsi="Segoe UI Light" w:cs="Segoe UI Light" w:hint="default"/>
        <w:b/>
        <w:i w:val="0"/>
        <w:sz w:val="28"/>
      </w:rPr>
    </w:lvl>
    <w:lvl w:ilvl="2">
      <w:start w:val="1"/>
      <w:numFmt w:val="decimal"/>
      <w:pStyle w:val="Heading3"/>
      <w:lvlText w:val="%1.%2.%3."/>
      <w:lvlJc w:val="left"/>
      <w:pPr>
        <w:ind w:left="964" w:hanging="737"/>
      </w:pPr>
      <w:rPr>
        <w:rFonts w:ascii="Segoe UI Light" w:hAnsi="Segoe UI Light" w:cs="Segoe UI Light" w:hint="default"/>
        <w:b/>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67533AC2"/>
    <w:multiLevelType w:val="multilevel"/>
    <w:tmpl w:val="CB0E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1E6FFB"/>
    <w:multiLevelType w:val="multilevel"/>
    <w:tmpl w:val="B8E0EF7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9275E15"/>
    <w:multiLevelType w:val="hybridMultilevel"/>
    <w:tmpl w:val="C122E11E"/>
    <w:lvl w:ilvl="0" w:tplc="2EF84D3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7" w15:restartNumberingAfterBreak="0">
    <w:nsid w:val="6C472888"/>
    <w:multiLevelType w:val="hybridMultilevel"/>
    <w:tmpl w:val="33CA1F4A"/>
    <w:lvl w:ilvl="0" w:tplc="9F864A0C">
      <w:numFmt w:val="bullet"/>
      <w:lvlText w:val="-"/>
      <w:lvlJc w:val="left"/>
      <w:pPr>
        <w:ind w:left="580" w:hanging="360"/>
      </w:pPr>
      <w:rPr>
        <w:rFonts w:ascii="MS Mincho" w:eastAsia="MS Mincho" w:hAnsi="MS Minch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8" w15:restartNumberingAfterBreak="0">
    <w:nsid w:val="6F9D26E8"/>
    <w:multiLevelType w:val="multilevel"/>
    <w:tmpl w:val="B8E0EF7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AB3EB5"/>
    <w:multiLevelType w:val="hybridMultilevel"/>
    <w:tmpl w:val="D3A88832"/>
    <w:lvl w:ilvl="0" w:tplc="9B4E6D28">
      <w:start w:val="1"/>
      <w:numFmt w:val="decimal"/>
      <w:lvlText w:val="%1."/>
      <w:lvlJc w:val="left"/>
      <w:pPr>
        <w:ind w:left="84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75BE4F3D"/>
    <w:multiLevelType w:val="hybridMultilevel"/>
    <w:tmpl w:val="A8067156"/>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61" w15:restartNumberingAfterBreak="0">
    <w:nsid w:val="75F80A5E"/>
    <w:multiLevelType w:val="hybridMultilevel"/>
    <w:tmpl w:val="F1525D0A"/>
    <w:lvl w:ilvl="0" w:tplc="D88C15F6">
      <w:start w:val="1"/>
      <w:numFmt w:val="decimal"/>
      <w:pStyle w:val="Heading6"/>
      <w:lvlText w:val="(%1)"/>
      <w:lvlJc w:val="left"/>
      <w:pPr>
        <w:ind w:left="470" w:hanging="420"/>
      </w:pPr>
      <w:rPr>
        <w:rFonts w:hint="eastAsia"/>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62" w15:restartNumberingAfterBreak="0">
    <w:nsid w:val="7B9B2E0B"/>
    <w:multiLevelType w:val="hybridMultilevel"/>
    <w:tmpl w:val="9A32E830"/>
    <w:lvl w:ilvl="0" w:tplc="CC9C27A0">
      <w:start w:val="2"/>
      <w:numFmt w:val="bullet"/>
      <w:lvlText w:val=""/>
      <w:lvlJc w:val="left"/>
      <w:pPr>
        <w:ind w:left="470" w:hanging="360"/>
      </w:pPr>
      <w:rPr>
        <w:rFonts w:ascii="Wingdings" w:eastAsiaTheme="minorEastAsia" w:hAnsi="Wingdings" w:cs="Segoe UI Light" w:hint="default"/>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63" w15:restartNumberingAfterBreak="0">
    <w:nsid w:val="7BF77E0E"/>
    <w:multiLevelType w:val="hybridMultilevel"/>
    <w:tmpl w:val="50BCB9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C2C7476"/>
    <w:multiLevelType w:val="hybridMultilevel"/>
    <w:tmpl w:val="77F0B706"/>
    <w:lvl w:ilvl="0" w:tplc="2AD8EBC4">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16cid:durableId="1748841092">
    <w:abstractNumId w:val="9"/>
  </w:num>
  <w:num w:numId="2" w16cid:durableId="926958401">
    <w:abstractNumId w:val="7"/>
  </w:num>
  <w:num w:numId="3" w16cid:durableId="2113278748">
    <w:abstractNumId w:val="6"/>
  </w:num>
  <w:num w:numId="4" w16cid:durableId="1337419784">
    <w:abstractNumId w:val="5"/>
  </w:num>
  <w:num w:numId="5" w16cid:durableId="543642247">
    <w:abstractNumId w:val="4"/>
  </w:num>
  <w:num w:numId="6" w16cid:durableId="1818447446">
    <w:abstractNumId w:val="8"/>
  </w:num>
  <w:num w:numId="7" w16cid:durableId="1790661579">
    <w:abstractNumId w:val="3"/>
  </w:num>
  <w:num w:numId="8" w16cid:durableId="1151211360">
    <w:abstractNumId w:val="2"/>
  </w:num>
  <w:num w:numId="9" w16cid:durableId="378821010">
    <w:abstractNumId w:val="1"/>
  </w:num>
  <w:num w:numId="10" w16cid:durableId="450831678">
    <w:abstractNumId w:val="0"/>
  </w:num>
  <w:num w:numId="11" w16cid:durableId="446968183">
    <w:abstractNumId w:val="53"/>
  </w:num>
  <w:num w:numId="12" w16cid:durableId="18598482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15388">
    <w:abstractNumId w:val="57"/>
  </w:num>
  <w:num w:numId="14" w16cid:durableId="952127412">
    <w:abstractNumId w:val="16"/>
  </w:num>
  <w:num w:numId="15" w16cid:durableId="10184604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4498757">
    <w:abstractNumId w:val="49"/>
  </w:num>
  <w:num w:numId="17" w16cid:durableId="1570190086">
    <w:abstractNumId w:val="37"/>
  </w:num>
  <w:num w:numId="18" w16cid:durableId="658657101">
    <w:abstractNumId w:val="52"/>
  </w:num>
  <w:num w:numId="19" w16cid:durableId="442458495">
    <w:abstractNumId w:val="21"/>
  </w:num>
  <w:num w:numId="20" w16cid:durableId="2025932011">
    <w:abstractNumId w:val="25"/>
  </w:num>
  <w:num w:numId="21" w16cid:durableId="1270969275">
    <w:abstractNumId w:val="26"/>
  </w:num>
  <w:num w:numId="22" w16cid:durableId="2141921602">
    <w:abstractNumId w:val="64"/>
  </w:num>
  <w:num w:numId="23" w16cid:durableId="739519662">
    <w:abstractNumId w:val="51"/>
  </w:num>
  <w:num w:numId="24" w16cid:durableId="655376108">
    <w:abstractNumId w:val="56"/>
  </w:num>
  <w:num w:numId="25" w16cid:durableId="1768964565">
    <w:abstractNumId w:val="50"/>
  </w:num>
  <w:num w:numId="26" w16cid:durableId="1642423325">
    <w:abstractNumId w:val="43"/>
  </w:num>
  <w:num w:numId="27" w16cid:durableId="122694730">
    <w:abstractNumId w:val="13"/>
  </w:num>
  <w:num w:numId="28" w16cid:durableId="1424063973">
    <w:abstractNumId w:val="62"/>
  </w:num>
  <w:num w:numId="29" w16cid:durableId="1936668430">
    <w:abstractNumId w:val="31"/>
  </w:num>
  <w:num w:numId="30" w16cid:durableId="1747528777">
    <w:abstractNumId w:val="48"/>
  </w:num>
  <w:num w:numId="31" w16cid:durableId="1559824454">
    <w:abstractNumId w:val="18"/>
  </w:num>
  <w:num w:numId="32" w16cid:durableId="18051942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4171776">
    <w:abstractNumId w:val="53"/>
  </w:num>
  <w:num w:numId="34" w16cid:durableId="1272512920">
    <w:abstractNumId w:val="35"/>
  </w:num>
  <w:num w:numId="35" w16cid:durableId="561714562">
    <w:abstractNumId w:val="29"/>
  </w:num>
  <w:num w:numId="36" w16cid:durableId="1824078892">
    <w:abstractNumId w:val="59"/>
  </w:num>
  <w:num w:numId="37" w16cid:durableId="698823866">
    <w:abstractNumId w:val="63"/>
  </w:num>
  <w:num w:numId="38" w16cid:durableId="1510481483">
    <w:abstractNumId w:val="45"/>
  </w:num>
  <w:num w:numId="39" w16cid:durableId="374819450">
    <w:abstractNumId w:val="36"/>
  </w:num>
  <w:num w:numId="40" w16cid:durableId="1090928146">
    <w:abstractNumId w:val="28"/>
  </w:num>
  <w:num w:numId="41" w16cid:durableId="1673415468">
    <w:abstractNumId w:val="11"/>
  </w:num>
  <w:num w:numId="42" w16cid:durableId="1695616662">
    <w:abstractNumId w:val="32"/>
  </w:num>
  <w:num w:numId="43" w16cid:durableId="80414497">
    <w:abstractNumId w:val="47"/>
  </w:num>
  <w:num w:numId="44" w16cid:durableId="133375292">
    <w:abstractNumId w:val="55"/>
  </w:num>
  <w:num w:numId="45" w16cid:durableId="314644172">
    <w:abstractNumId w:val="58"/>
  </w:num>
  <w:num w:numId="46" w16cid:durableId="447479829">
    <w:abstractNumId w:val="23"/>
  </w:num>
  <w:num w:numId="47" w16cid:durableId="1666006138">
    <w:abstractNumId w:val="14"/>
  </w:num>
  <w:num w:numId="48" w16cid:durableId="753867695">
    <w:abstractNumId w:val="60"/>
  </w:num>
  <w:num w:numId="49" w16cid:durableId="320351496">
    <w:abstractNumId w:val="10"/>
  </w:num>
  <w:num w:numId="50" w16cid:durableId="906695930">
    <w:abstractNumId w:val="22"/>
  </w:num>
  <w:num w:numId="51" w16cid:durableId="1773738739">
    <w:abstractNumId w:val="12"/>
  </w:num>
  <w:num w:numId="52" w16cid:durableId="153028929">
    <w:abstractNumId w:val="41"/>
  </w:num>
  <w:num w:numId="53" w16cid:durableId="595403618">
    <w:abstractNumId w:val="15"/>
  </w:num>
  <w:num w:numId="54" w16cid:durableId="730889764">
    <w:abstractNumId w:val="61"/>
  </w:num>
  <w:num w:numId="55" w16cid:durableId="928318205">
    <w:abstractNumId w:val="61"/>
    <w:lvlOverride w:ilvl="0">
      <w:startOverride w:val="1"/>
    </w:lvlOverride>
  </w:num>
  <w:num w:numId="56" w16cid:durableId="2127457599">
    <w:abstractNumId w:val="44"/>
  </w:num>
  <w:num w:numId="57" w16cid:durableId="1763409224">
    <w:abstractNumId w:val="20"/>
  </w:num>
  <w:num w:numId="58" w16cid:durableId="159082443">
    <w:abstractNumId w:val="39"/>
  </w:num>
  <w:num w:numId="59" w16cid:durableId="313948527">
    <w:abstractNumId w:val="40"/>
  </w:num>
  <w:num w:numId="60" w16cid:durableId="2041737040">
    <w:abstractNumId w:val="17"/>
  </w:num>
  <w:num w:numId="61" w16cid:durableId="285939668">
    <w:abstractNumId w:val="19"/>
  </w:num>
  <w:num w:numId="62" w16cid:durableId="1778669750">
    <w:abstractNumId w:val="54"/>
  </w:num>
  <w:num w:numId="63" w16cid:durableId="315885050">
    <w:abstractNumId w:val="38"/>
  </w:num>
  <w:num w:numId="64" w16cid:durableId="35938128">
    <w:abstractNumId w:val="27"/>
  </w:num>
  <w:num w:numId="65" w16cid:durableId="69696701">
    <w:abstractNumId w:val="53"/>
  </w:num>
  <w:num w:numId="66" w16cid:durableId="884291868">
    <w:abstractNumId w:val="53"/>
  </w:num>
  <w:num w:numId="67" w16cid:durableId="7753235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55305031">
    <w:abstractNumId w:val="33"/>
  </w:num>
  <w:num w:numId="69" w16cid:durableId="586815833">
    <w:abstractNumId w:val="24"/>
  </w:num>
  <w:num w:numId="70" w16cid:durableId="1254166089">
    <w:abstractNumId w:val="34"/>
  </w:num>
  <w:num w:numId="71" w16cid:durableId="404764697">
    <w:abstractNumId w:val="46"/>
  </w:num>
  <w:num w:numId="72" w16cid:durableId="1987585971">
    <w:abstractNumId w:val="30"/>
  </w:num>
  <w:num w:numId="73" w16cid:durableId="10415529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40"/>
  <w:characterSpacingControl w:val="doNotCompress"/>
  <w:hdrShapeDefaults>
    <o:shapedefaults v:ext="edit" spidmax="2406">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wsjQ0NDU1M7SwNDdV0lEKTi0uzszPAykwrwUA54RHZiwAAAA="/>
  </w:docVars>
  <w:rsids>
    <w:rsidRoot w:val="007B15EB"/>
    <w:rsid w:val="00001104"/>
    <w:rsid w:val="0000175F"/>
    <w:rsid w:val="0000204F"/>
    <w:rsid w:val="000026C3"/>
    <w:rsid w:val="00002870"/>
    <w:rsid w:val="00012425"/>
    <w:rsid w:val="00012F91"/>
    <w:rsid w:val="000138C4"/>
    <w:rsid w:val="00014A5F"/>
    <w:rsid w:val="00015FEA"/>
    <w:rsid w:val="00021FA1"/>
    <w:rsid w:val="00023F34"/>
    <w:rsid w:val="0002499F"/>
    <w:rsid w:val="00025E80"/>
    <w:rsid w:val="000305B7"/>
    <w:rsid w:val="00034093"/>
    <w:rsid w:val="000341ED"/>
    <w:rsid w:val="00034D57"/>
    <w:rsid w:val="00035933"/>
    <w:rsid w:val="00037178"/>
    <w:rsid w:val="00040FF5"/>
    <w:rsid w:val="000424BE"/>
    <w:rsid w:val="0004263C"/>
    <w:rsid w:val="000448B6"/>
    <w:rsid w:val="00052F55"/>
    <w:rsid w:val="00053DE7"/>
    <w:rsid w:val="00062AE0"/>
    <w:rsid w:val="00066C67"/>
    <w:rsid w:val="000672AB"/>
    <w:rsid w:val="00070701"/>
    <w:rsid w:val="00070C57"/>
    <w:rsid w:val="0007360B"/>
    <w:rsid w:val="00076C94"/>
    <w:rsid w:val="000800E4"/>
    <w:rsid w:val="0008050A"/>
    <w:rsid w:val="0008094F"/>
    <w:rsid w:val="0008122A"/>
    <w:rsid w:val="00083CA4"/>
    <w:rsid w:val="000841BD"/>
    <w:rsid w:val="00086980"/>
    <w:rsid w:val="00087C2C"/>
    <w:rsid w:val="000917F2"/>
    <w:rsid w:val="00097BE4"/>
    <w:rsid w:val="000B0AFB"/>
    <w:rsid w:val="000B1701"/>
    <w:rsid w:val="000B2F34"/>
    <w:rsid w:val="000B52A3"/>
    <w:rsid w:val="000B7B7C"/>
    <w:rsid w:val="000C045A"/>
    <w:rsid w:val="000C162C"/>
    <w:rsid w:val="000C2B82"/>
    <w:rsid w:val="000C31C8"/>
    <w:rsid w:val="000C328D"/>
    <w:rsid w:val="000D259D"/>
    <w:rsid w:val="000D2653"/>
    <w:rsid w:val="000D4A00"/>
    <w:rsid w:val="000D6B34"/>
    <w:rsid w:val="000E0E8C"/>
    <w:rsid w:val="000E2DAF"/>
    <w:rsid w:val="000E713C"/>
    <w:rsid w:val="000E7B18"/>
    <w:rsid w:val="000F0A73"/>
    <w:rsid w:val="000F46FC"/>
    <w:rsid w:val="000F52BB"/>
    <w:rsid w:val="000F70C9"/>
    <w:rsid w:val="001023B8"/>
    <w:rsid w:val="00105523"/>
    <w:rsid w:val="00105D9F"/>
    <w:rsid w:val="001062CC"/>
    <w:rsid w:val="00110D4C"/>
    <w:rsid w:val="001115E7"/>
    <w:rsid w:val="00112630"/>
    <w:rsid w:val="00115FA4"/>
    <w:rsid w:val="00116224"/>
    <w:rsid w:val="00120CE5"/>
    <w:rsid w:val="00121459"/>
    <w:rsid w:val="00125C73"/>
    <w:rsid w:val="00130DD3"/>
    <w:rsid w:val="0013130C"/>
    <w:rsid w:val="001325C9"/>
    <w:rsid w:val="0013294D"/>
    <w:rsid w:val="001404DC"/>
    <w:rsid w:val="00141A18"/>
    <w:rsid w:val="001424BC"/>
    <w:rsid w:val="0014596D"/>
    <w:rsid w:val="00145DFF"/>
    <w:rsid w:val="00151BD4"/>
    <w:rsid w:val="00154534"/>
    <w:rsid w:val="001547DD"/>
    <w:rsid w:val="00154DEF"/>
    <w:rsid w:val="00156081"/>
    <w:rsid w:val="00156C0B"/>
    <w:rsid w:val="00163CE2"/>
    <w:rsid w:val="00170DA8"/>
    <w:rsid w:val="001728E2"/>
    <w:rsid w:val="00172EBB"/>
    <w:rsid w:val="00174E0B"/>
    <w:rsid w:val="00175E1F"/>
    <w:rsid w:val="001847DA"/>
    <w:rsid w:val="00186BE1"/>
    <w:rsid w:val="001907A7"/>
    <w:rsid w:val="00191E40"/>
    <w:rsid w:val="00192E11"/>
    <w:rsid w:val="0019514A"/>
    <w:rsid w:val="0019673C"/>
    <w:rsid w:val="001A0B6D"/>
    <w:rsid w:val="001A2950"/>
    <w:rsid w:val="001A43FB"/>
    <w:rsid w:val="001A452C"/>
    <w:rsid w:val="001A51B3"/>
    <w:rsid w:val="001A6527"/>
    <w:rsid w:val="001B10DF"/>
    <w:rsid w:val="001B47D4"/>
    <w:rsid w:val="001C0473"/>
    <w:rsid w:val="001C4758"/>
    <w:rsid w:val="001C5194"/>
    <w:rsid w:val="001C637B"/>
    <w:rsid w:val="001C7D03"/>
    <w:rsid w:val="001D2A7E"/>
    <w:rsid w:val="001D3954"/>
    <w:rsid w:val="001D51BD"/>
    <w:rsid w:val="001F69C3"/>
    <w:rsid w:val="001F7DE0"/>
    <w:rsid w:val="00201FE6"/>
    <w:rsid w:val="0020426D"/>
    <w:rsid w:val="002043D7"/>
    <w:rsid w:val="002103F1"/>
    <w:rsid w:val="00213E11"/>
    <w:rsid w:val="0021523D"/>
    <w:rsid w:val="002153DA"/>
    <w:rsid w:val="002235D0"/>
    <w:rsid w:val="00223698"/>
    <w:rsid w:val="002266B2"/>
    <w:rsid w:val="00227F8E"/>
    <w:rsid w:val="002346A7"/>
    <w:rsid w:val="00235AEF"/>
    <w:rsid w:val="00237F6A"/>
    <w:rsid w:val="00243B56"/>
    <w:rsid w:val="00245B0A"/>
    <w:rsid w:val="00250036"/>
    <w:rsid w:val="002504EE"/>
    <w:rsid w:val="0025266A"/>
    <w:rsid w:val="00257428"/>
    <w:rsid w:val="00257FE0"/>
    <w:rsid w:val="002616CB"/>
    <w:rsid w:val="002637E4"/>
    <w:rsid w:val="00263DAE"/>
    <w:rsid w:val="00263DF0"/>
    <w:rsid w:val="00266DE4"/>
    <w:rsid w:val="00280309"/>
    <w:rsid w:val="0028143B"/>
    <w:rsid w:val="00285136"/>
    <w:rsid w:val="002909AC"/>
    <w:rsid w:val="00292583"/>
    <w:rsid w:val="002932DF"/>
    <w:rsid w:val="0029547F"/>
    <w:rsid w:val="00295A74"/>
    <w:rsid w:val="00295D97"/>
    <w:rsid w:val="002A3D4F"/>
    <w:rsid w:val="002B71A6"/>
    <w:rsid w:val="002B7F14"/>
    <w:rsid w:val="002C460B"/>
    <w:rsid w:val="002D0D30"/>
    <w:rsid w:val="002D0E20"/>
    <w:rsid w:val="002D1170"/>
    <w:rsid w:val="002D1CE1"/>
    <w:rsid w:val="002D692F"/>
    <w:rsid w:val="002D73EF"/>
    <w:rsid w:val="002D79FA"/>
    <w:rsid w:val="002E104B"/>
    <w:rsid w:val="002E2903"/>
    <w:rsid w:val="002E2D21"/>
    <w:rsid w:val="00300EB5"/>
    <w:rsid w:val="0030206F"/>
    <w:rsid w:val="003021CC"/>
    <w:rsid w:val="003104BC"/>
    <w:rsid w:val="0031075F"/>
    <w:rsid w:val="003130DD"/>
    <w:rsid w:val="003154AD"/>
    <w:rsid w:val="00315C0C"/>
    <w:rsid w:val="003164AA"/>
    <w:rsid w:val="003169E6"/>
    <w:rsid w:val="0031739E"/>
    <w:rsid w:val="003173B3"/>
    <w:rsid w:val="0032190D"/>
    <w:rsid w:val="00321FAC"/>
    <w:rsid w:val="00324E76"/>
    <w:rsid w:val="00325B4E"/>
    <w:rsid w:val="00332B7B"/>
    <w:rsid w:val="00335D6B"/>
    <w:rsid w:val="00340E8D"/>
    <w:rsid w:val="00341989"/>
    <w:rsid w:val="00343B52"/>
    <w:rsid w:val="0034578C"/>
    <w:rsid w:val="00345802"/>
    <w:rsid w:val="00350EB2"/>
    <w:rsid w:val="003521BB"/>
    <w:rsid w:val="00355D14"/>
    <w:rsid w:val="00356903"/>
    <w:rsid w:val="00360728"/>
    <w:rsid w:val="00370AE7"/>
    <w:rsid w:val="0037386B"/>
    <w:rsid w:val="003749BD"/>
    <w:rsid w:val="003759B1"/>
    <w:rsid w:val="00376A60"/>
    <w:rsid w:val="0038311E"/>
    <w:rsid w:val="00384743"/>
    <w:rsid w:val="00384BD2"/>
    <w:rsid w:val="00391AAA"/>
    <w:rsid w:val="00392DB5"/>
    <w:rsid w:val="003933BD"/>
    <w:rsid w:val="003A652F"/>
    <w:rsid w:val="003B1553"/>
    <w:rsid w:val="003B19B4"/>
    <w:rsid w:val="003B1ECF"/>
    <w:rsid w:val="003B6C4D"/>
    <w:rsid w:val="003C235C"/>
    <w:rsid w:val="003C55F3"/>
    <w:rsid w:val="003C60B8"/>
    <w:rsid w:val="003C6872"/>
    <w:rsid w:val="003C7DA2"/>
    <w:rsid w:val="003D1E5D"/>
    <w:rsid w:val="003D1F37"/>
    <w:rsid w:val="003D524A"/>
    <w:rsid w:val="003D7790"/>
    <w:rsid w:val="003E0068"/>
    <w:rsid w:val="003E0E20"/>
    <w:rsid w:val="003E2F21"/>
    <w:rsid w:val="003E4967"/>
    <w:rsid w:val="003E4980"/>
    <w:rsid w:val="003E5DB5"/>
    <w:rsid w:val="003E7D94"/>
    <w:rsid w:val="003E7EC5"/>
    <w:rsid w:val="003F2AD6"/>
    <w:rsid w:val="003F3053"/>
    <w:rsid w:val="003F499B"/>
    <w:rsid w:val="003F59C5"/>
    <w:rsid w:val="003F66F1"/>
    <w:rsid w:val="00403B10"/>
    <w:rsid w:val="00404AB4"/>
    <w:rsid w:val="00407D23"/>
    <w:rsid w:val="00410E3D"/>
    <w:rsid w:val="004110B2"/>
    <w:rsid w:val="004177FD"/>
    <w:rsid w:val="00440D2B"/>
    <w:rsid w:val="00440F12"/>
    <w:rsid w:val="00442573"/>
    <w:rsid w:val="00442D19"/>
    <w:rsid w:val="004439BB"/>
    <w:rsid w:val="00443CF1"/>
    <w:rsid w:val="00446FE9"/>
    <w:rsid w:val="00453DC4"/>
    <w:rsid w:val="00454476"/>
    <w:rsid w:val="00457DEA"/>
    <w:rsid w:val="00460815"/>
    <w:rsid w:val="004665E8"/>
    <w:rsid w:val="00466C0B"/>
    <w:rsid w:val="004727E2"/>
    <w:rsid w:val="00472AC8"/>
    <w:rsid w:val="00472F88"/>
    <w:rsid w:val="004758D9"/>
    <w:rsid w:val="004805BB"/>
    <w:rsid w:val="00480919"/>
    <w:rsid w:val="0048134E"/>
    <w:rsid w:val="004862D2"/>
    <w:rsid w:val="0048660D"/>
    <w:rsid w:val="00491506"/>
    <w:rsid w:val="004A145E"/>
    <w:rsid w:val="004A4CC1"/>
    <w:rsid w:val="004A5566"/>
    <w:rsid w:val="004A58FF"/>
    <w:rsid w:val="004B1826"/>
    <w:rsid w:val="004B4427"/>
    <w:rsid w:val="004B489B"/>
    <w:rsid w:val="004B4A73"/>
    <w:rsid w:val="004B61F0"/>
    <w:rsid w:val="004C289A"/>
    <w:rsid w:val="004C41BB"/>
    <w:rsid w:val="004C462B"/>
    <w:rsid w:val="004C65FD"/>
    <w:rsid w:val="004C7CF8"/>
    <w:rsid w:val="004D0B88"/>
    <w:rsid w:val="004D3065"/>
    <w:rsid w:val="004D358D"/>
    <w:rsid w:val="004D396C"/>
    <w:rsid w:val="004E1F65"/>
    <w:rsid w:val="004E2CF8"/>
    <w:rsid w:val="004E5988"/>
    <w:rsid w:val="004E5C50"/>
    <w:rsid w:val="004E7AD0"/>
    <w:rsid w:val="004F2611"/>
    <w:rsid w:val="004F3DF5"/>
    <w:rsid w:val="004F74BD"/>
    <w:rsid w:val="00502815"/>
    <w:rsid w:val="00502FE2"/>
    <w:rsid w:val="00504DFE"/>
    <w:rsid w:val="00507A6F"/>
    <w:rsid w:val="00510311"/>
    <w:rsid w:val="00511A80"/>
    <w:rsid w:val="00512D44"/>
    <w:rsid w:val="00521615"/>
    <w:rsid w:val="005234BC"/>
    <w:rsid w:val="00524124"/>
    <w:rsid w:val="00524576"/>
    <w:rsid w:val="0052539E"/>
    <w:rsid w:val="00533577"/>
    <w:rsid w:val="00536EAD"/>
    <w:rsid w:val="005372D9"/>
    <w:rsid w:val="00537BD9"/>
    <w:rsid w:val="00545123"/>
    <w:rsid w:val="00554A34"/>
    <w:rsid w:val="00554AEE"/>
    <w:rsid w:val="00554F73"/>
    <w:rsid w:val="005563C2"/>
    <w:rsid w:val="005571B0"/>
    <w:rsid w:val="005574D4"/>
    <w:rsid w:val="00557E65"/>
    <w:rsid w:val="00560731"/>
    <w:rsid w:val="00560B68"/>
    <w:rsid w:val="00561F95"/>
    <w:rsid w:val="005622FB"/>
    <w:rsid w:val="0056309C"/>
    <w:rsid w:val="00564180"/>
    <w:rsid w:val="005678E6"/>
    <w:rsid w:val="005679E0"/>
    <w:rsid w:val="0057359C"/>
    <w:rsid w:val="00580DF6"/>
    <w:rsid w:val="00584B51"/>
    <w:rsid w:val="00585AAD"/>
    <w:rsid w:val="005863C0"/>
    <w:rsid w:val="00590A11"/>
    <w:rsid w:val="0059185E"/>
    <w:rsid w:val="00596C51"/>
    <w:rsid w:val="00596D8F"/>
    <w:rsid w:val="005A634F"/>
    <w:rsid w:val="005B25BE"/>
    <w:rsid w:val="005C030C"/>
    <w:rsid w:val="005C2FF2"/>
    <w:rsid w:val="005C4D96"/>
    <w:rsid w:val="005C61A8"/>
    <w:rsid w:val="005D35BD"/>
    <w:rsid w:val="005D415B"/>
    <w:rsid w:val="005D56C1"/>
    <w:rsid w:val="005D5A7F"/>
    <w:rsid w:val="005E3D34"/>
    <w:rsid w:val="005F5355"/>
    <w:rsid w:val="0060062B"/>
    <w:rsid w:val="0060108B"/>
    <w:rsid w:val="00603BE5"/>
    <w:rsid w:val="00606B94"/>
    <w:rsid w:val="006075AF"/>
    <w:rsid w:val="00611819"/>
    <w:rsid w:val="00614FA1"/>
    <w:rsid w:val="00626F37"/>
    <w:rsid w:val="00630A93"/>
    <w:rsid w:val="006313C0"/>
    <w:rsid w:val="00631784"/>
    <w:rsid w:val="00632814"/>
    <w:rsid w:val="00640BF2"/>
    <w:rsid w:val="00640E55"/>
    <w:rsid w:val="006427E8"/>
    <w:rsid w:val="006457B4"/>
    <w:rsid w:val="00646B2C"/>
    <w:rsid w:val="0064795A"/>
    <w:rsid w:val="00650400"/>
    <w:rsid w:val="006519B0"/>
    <w:rsid w:val="00653550"/>
    <w:rsid w:val="006556C7"/>
    <w:rsid w:val="00656B67"/>
    <w:rsid w:val="006603A6"/>
    <w:rsid w:val="00662E08"/>
    <w:rsid w:val="00662F81"/>
    <w:rsid w:val="00664C7A"/>
    <w:rsid w:val="006667AB"/>
    <w:rsid w:val="00671AC5"/>
    <w:rsid w:val="00674626"/>
    <w:rsid w:val="0068185D"/>
    <w:rsid w:val="0068244B"/>
    <w:rsid w:val="00682E66"/>
    <w:rsid w:val="0069275A"/>
    <w:rsid w:val="00694211"/>
    <w:rsid w:val="00697122"/>
    <w:rsid w:val="006A0674"/>
    <w:rsid w:val="006B1CA6"/>
    <w:rsid w:val="006B200D"/>
    <w:rsid w:val="006B6742"/>
    <w:rsid w:val="006B769C"/>
    <w:rsid w:val="006B7E42"/>
    <w:rsid w:val="006C0D85"/>
    <w:rsid w:val="006C3E0F"/>
    <w:rsid w:val="006C4529"/>
    <w:rsid w:val="006D308A"/>
    <w:rsid w:val="006D3894"/>
    <w:rsid w:val="006D51A3"/>
    <w:rsid w:val="006D7832"/>
    <w:rsid w:val="006E077B"/>
    <w:rsid w:val="006E20C2"/>
    <w:rsid w:val="006E6174"/>
    <w:rsid w:val="006E673E"/>
    <w:rsid w:val="006F08C0"/>
    <w:rsid w:val="006F37FB"/>
    <w:rsid w:val="006F4EF4"/>
    <w:rsid w:val="006F554B"/>
    <w:rsid w:val="0070018B"/>
    <w:rsid w:val="00700291"/>
    <w:rsid w:val="00701B5B"/>
    <w:rsid w:val="00704031"/>
    <w:rsid w:val="00704C0D"/>
    <w:rsid w:val="00717294"/>
    <w:rsid w:val="00722448"/>
    <w:rsid w:val="007233F8"/>
    <w:rsid w:val="00724A6B"/>
    <w:rsid w:val="007268AA"/>
    <w:rsid w:val="00730939"/>
    <w:rsid w:val="0073467F"/>
    <w:rsid w:val="00734744"/>
    <w:rsid w:val="00736ED2"/>
    <w:rsid w:val="00737473"/>
    <w:rsid w:val="0073757A"/>
    <w:rsid w:val="00740260"/>
    <w:rsid w:val="00741F0D"/>
    <w:rsid w:val="007519ED"/>
    <w:rsid w:val="00755D11"/>
    <w:rsid w:val="00756011"/>
    <w:rsid w:val="007564C1"/>
    <w:rsid w:val="00760AFB"/>
    <w:rsid w:val="00764021"/>
    <w:rsid w:val="00774D4E"/>
    <w:rsid w:val="00774E16"/>
    <w:rsid w:val="0077553E"/>
    <w:rsid w:val="007820DF"/>
    <w:rsid w:val="007823A6"/>
    <w:rsid w:val="00787724"/>
    <w:rsid w:val="007915D6"/>
    <w:rsid w:val="00796DE9"/>
    <w:rsid w:val="00797DC2"/>
    <w:rsid w:val="007A1E3E"/>
    <w:rsid w:val="007A2164"/>
    <w:rsid w:val="007B15EB"/>
    <w:rsid w:val="007B49AF"/>
    <w:rsid w:val="007B7B1F"/>
    <w:rsid w:val="007C071C"/>
    <w:rsid w:val="007C12AA"/>
    <w:rsid w:val="007C1B7E"/>
    <w:rsid w:val="007C1ECC"/>
    <w:rsid w:val="007C4E86"/>
    <w:rsid w:val="007C799C"/>
    <w:rsid w:val="007C7A9C"/>
    <w:rsid w:val="007D458F"/>
    <w:rsid w:val="007D6E0B"/>
    <w:rsid w:val="007E084A"/>
    <w:rsid w:val="007E42DC"/>
    <w:rsid w:val="007E470E"/>
    <w:rsid w:val="007E7B09"/>
    <w:rsid w:val="007F1D80"/>
    <w:rsid w:val="008037BA"/>
    <w:rsid w:val="00804EC2"/>
    <w:rsid w:val="008063D7"/>
    <w:rsid w:val="00807FCE"/>
    <w:rsid w:val="008141E1"/>
    <w:rsid w:val="0081428B"/>
    <w:rsid w:val="0081589F"/>
    <w:rsid w:val="008175F6"/>
    <w:rsid w:val="00821B77"/>
    <w:rsid w:val="00821D28"/>
    <w:rsid w:val="0082420A"/>
    <w:rsid w:val="0082424F"/>
    <w:rsid w:val="00824990"/>
    <w:rsid w:val="008277A1"/>
    <w:rsid w:val="0083110A"/>
    <w:rsid w:val="0083334C"/>
    <w:rsid w:val="00834A03"/>
    <w:rsid w:val="00835435"/>
    <w:rsid w:val="00840BDB"/>
    <w:rsid w:val="008452FF"/>
    <w:rsid w:val="00850A89"/>
    <w:rsid w:val="00852D4B"/>
    <w:rsid w:val="0085464A"/>
    <w:rsid w:val="00862F7D"/>
    <w:rsid w:val="00864339"/>
    <w:rsid w:val="008646DB"/>
    <w:rsid w:val="008647A2"/>
    <w:rsid w:val="0086505B"/>
    <w:rsid w:val="00870606"/>
    <w:rsid w:val="00870B7D"/>
    <w:rsid w:val="00873FE0"/>
    <w:rsid w:val="00875E8C"/>
    <w:rsid w:val="00877DC3"/>
    <w:rsid w:val="00880518"/>
    <w:rsid w:val="00880F52"/>
    <w:rsid w:val="0088406B"/>
    <w:rsid w:val="00884681"/>
    <w:rsid w:val="00887452"/>
    <w:rsid w:val="00890620"/>
    <w:rsid w:val="00890E9B"/>
    <w:rsid w:val="00890EE4"/>
    <w:rsid w:val="0089265A"/>
    <w:rsid w:val="008A2229"/>
    <w:rsid w:val="008A3879"/>
    <w:rsid w:val="008A4779"/>
    <w:rsid w:val="008A6095"/>
    <w:rsid w:val="008B61FB"/>
    <w:rsid w:val="008C1C57"/>
    <w:rsid w:val="008C20D3"/>
    <w:rsid w:val="008C5475"/>
    <w:rsid w:val="008C6E93"/>
    <w:rsid w:val="008D093B"/>
    <w:rsid w:val="008D1504"/>
    <w:rsid w:val="008D2845"/>
    <w:rsid w:val="008D440F"/>
    <w:rsid w:val="008D4BED"/>
    <w:rsid w:val="008D72DA"/>
    <w:rsid w:val="008E143C"/>
    <w:rsid w:val="008E242E"/>
    <w:rsid w:val="008E43AD"/>
    <w:rsid w:val="008E5A85"/>
    <w:rsid w:val="008F0BE7"/>
    <w:rsid w:val="008F199D"/>
    <w:rsid w:val="008F4659"/>
    <w:rsid w:val="008F4724"/>
    <w:rsid w:val="008F76E6"/>
    <w:rsid w:val="009020FE"/>
    <w:rsid w:val="00903B74"/>
    <w:rsid w:val="00911176"/>
    <w:rsid w:val="00912178"/>
    <w:rsid w:val="0091454D"/>
    <w:rsid w:val="00915F9F"/>
    <w:rsid w:val="009203D1"/>
    <w:rsid w:val="00922951"/>
    <w:rsid w:val="00924C51"/>
    <w:rsid w:val="00925E97"/>
    <w:rsid w:val="00927F8B"/>
    <w:rsid w:val="00930CE7"/>
    <w:rsid w:val="0094064C"/>
    <w:rsid w:val="00940E77"/>
    <w:rsid w:val="009458BD"/>
    <w:rsid w:val="00946284"/>
    <w:rsid w:val="009536C4"/>
    <w:rsid w:val="00953F91"/>
    <w:rsid w:val="00954D62"/>
    <w:rsid w:val="009551E4"/>
    <w:rsid w:val="00955AA0"/>
    <w:rsid w:val="00960614"/>
    <w:rsid w:val="009610C7"/>
    <w:rsid w:val="00963313"/>
    <w:rsid w:val="00970AEA"/>
    <w:rsid w:val="0097165C"/>
    <w:rsid w:val="00974ED7"/>
    <w:rsid w:val="00986A59"/>
    <w:rsid w:val="009A0024"/>
    <w:rsid w:val="009A20D7"/>
    <w:rsid w:val="009A3837"/>
    <w:rsid w:val="009A3B5B"/>
    <w:rsid w:val="009A49E8"/>
    <w:rsid w:val="009A5A8D"/>
    <w:rsid w:val="009A6F29"/>
    <w:rsid w:val="009B22A8"/>
    <w:rsid w:val="009B4699"/>
    <w:rsid w:val="009B67BC"/>
    <w:rsid w:val="009C1B99"/>
    <w:rsid w:val="009C4B43"/>
    <w:rsid w:val="009D0878"/>
    <w:rsid w:val="009D2F19"/>
    <w:rsid w:val="009E08CB"/>
    <w:rsid w:val="009E64CA"/>
    <w:rsid w:val="009E696A"/>
    <w:rsid w:val="009F2D28"/>
    <w:rsid w:val="009F6114"/>
    <w:rsid w:val="009F725B"/>
    <w:rsid w:val="00A01770"/>
    <w:rsid w:val="00A019FF"/>
    <w:rsid w:val="00A10E72"/>
    <w:rsid w:val="00A11F06"/>
    <w:rsid w:val="00A1200F"/>
    <w:rsid w:val="00A25D72"/>
    <w:rsid w:val="00A32A4C"/>
    <w:rsid w:val="00A33CBE"/>
    <w:rsid w:val="00A34494"/>
    <w:rsid w:val="00A355D4"/>
    <w:rsid w:val="00A41433"/>
    <w:rsid w:val="00A43E2D"/>
    <w:rsid w:val="00A52BC5"/>
    <w:rsid w:val="00A5368F"/>
    <w:rsid w:val="00A55F23"/>
    <w:rsid w:val="00A55F71"/>
    <w:rsid w:val="00A631CF"/>
    <w:rsid w:val="00A65DD0"/>
    <w:rsid w:val="00A80025"/>
    <w:rsid w:val="00A8041F"/>
    <w:rsid w:val="00A85395"/>
    <w:rsid w:val="00A863F6"/>
    <w:rsid w:val="00A906DE"/>
    <w:rsid w:val="00A92BB2"/>
    <w:rsid w:val="00A92F85"/>
    <w:rsid w:val="00AA3D94"/>
    <w:rsid w:val="00AA3EED"/>
    <w:rsid w:val="00AB5D8A"/>
    <w:rsid w:val="00AC0064"/>
    <w:rsid w:val="00AC24B2"/>
    <w:rsid w:val="00AC2B52"/>
    <w:rsid w:val="00AD0BEE"/>
    <w:rsid w:val="00AD166C"/>
    <w:rsid w:val="00AE1E92"/>
    <w:rsid w:val="00AE42D5"/>
    <w:rsid w:val="00AE7EFE"/>
    <w:rsid w:val="00AF066A"/>
    <w:rsid w:val="00AF494E"/>
    <w:rsid w:val="00AF56A1"/>
    <w:rsid w:val="00AF70FE"/>
    <w:rsid w:val="00B04A62"/>
    <w:rsid w:val="00B05392"/>
    <w:rsid w:val="00B07F4B"/>
    <w:rsid w:val="00B119C6"/>
    <w:rsid w:val="00B125D1"/>
    <w:rsid w:val="00B13083"/>
    <w:rsid w:val="00B146E5"/>
    <w:rsid w:val="00B14E0D"/>
    <w:rsid w:val="00B171EF"/>
    <w:rsid w:val="00B20C57"/>
    <w:rsid w:val="00B224CB"/>
    <w:rsid w:val="00B22CA4"/>
    <w:rsid w:val="00B23FA4"/>
    <w:rsid w:val="00B24A04"/>
    <w:rsid w:val="00B31489"/>
    <w:rsid w:val="00B319DB"/>
    <w:rsid w:val="00B41360"/>
    <w:rsid w:val="00B46F4F"/>
    <w:rsid w:val="00B5454C"/>
    <w:rsid w:val="00B5679B"/>
    <w:rsid w:val="00B60DD2"/>
    <w:rsid w:val="00B63731"/>
    <w:rsid w:val="00B66BDA"/>
    <w:rsid w:val="00B73F78"/>
    <w:rsid w:val="00B76FC1"/>
    <w:rsid w:val="00B7760A"/>
    <w:rsid w:val="00B77B99"/>
    <w:rsid w:val="00B827AA"/>
    <w:rsid w:val="00B838F1"/>
    <w:rsid w:val="00B856D0"/>
    <w:rsid w:val="00B85AA5"/>
    <w:rsid w:val="00B92364"/>
    <w:rsid w:val="00B93F38"/>
    <w:rsid w:val="00B9453B"/>
    <w:rsid w:val="00B965DA"/>
    <w:rsid w:val="00B96FF2"/>
    <w:rsid w:val="00BA269B"/>
    <w:rsid w:val="00BA5811"/>
    <w:rsid w:val="00BA6DA2"/>
    <w:rsid w:val="00BB2D30"/>
    <w:rsid w:val="00BB5522"/>
    <w:rsid w:val="00BB7DB2"/>
    <w:rsid w:val="00BC4EC9"/>
    <w:rsid w:val="00BD07AC"/>
    <w:rsid w:val="00BD2AA5"/>
    <w:rsid w:val="00BD3FD9"/>
    <w:rsid w:val="00BD6634"/>
    <w:rsid w:val="00BD6BA1"/>
    <w:rsid w:val="00BD738F"/>
    <w:rsid w:val="00BE0731"/>
    <w:rsid w:val="00BE0C81"/>
    <w:rsid w:val="00BE2BD3"/>
    <w:rsid w:val="00BE445A"/>
    <w:rsid w:val="00BE4B9E"/>
    <w:rsid w:val="00BF18A1"/>
    <w:rsid w:val="00C0384F"/>
    <w:rsid w:val="00C05373"/>
    <w:rsid w:val="00C066E3"/>
    <w:rsid w:val="00C1112F"/>
    <w:rsid w:val="00C12C94"/>
    <w:rsid w:val="00C15620"/>
    <w:rsid w:val="00C1588C"/>
    <w:rsid w:val="00C174A6"/>
    <w:rsid w:val="00C2329F"/>
    <w:rsid w:val="00C30D8F"/>
    <w:rsid w:val="00C35DD8"/>
    <w:rsid w:val="00C467ED"/>
    <w:rsid w:val="00C50D45"/>
    <w:rsid w:val="00C51596"/>
    <w:rsid w:val="00C51836"/>
    <w:rsid w:val="00C576E4"/>
    <w:rsid w:val="00C60482"/>
    <w:rsid w:val="00C60A5F"/>
    <w:rsid w:val="00C62880"/>
    <w:rsid w:val="00C636ED"/>
    <w:rsid w:val="00C64467"/>
    <w:rsid w:val="00C66621"/>
    <w:rsid w:val="00C705A0"/>
    <w:rsid w:val="00C71567"/>
    <w:rsid w:val="00C74F55"/>
    <w:rsid w:val="00C7574F"/>
    <w:rsid w:val="00C773CE"/>
    <w:rsid w:val="00C816E0"/>
    <w:rsid w:val="00C87CD6"/>
    <w:rsid w:val="00C87F97"/>
    <w:rsid w:val="00C91C0A"/>
    <w:rsid w:val="00C95342"/>
    <w:rsid w:val="00C95679"/>
    <w:rsid w:val="00C9650A"/>
    <w:rsid w:val="00CA1682"/>
    <w:rsid w:val="00CA2D04"/>
    <w:rsid w:val="00CA3647"/>
    <w:rsid w:val="00CA4604"/>
    <w:rsid w:val="00CA706F"/>
    <w:rsid w:val="00CB1295"/>
    <w:rsid w:val="00CB1393"/>
    <w:rsid w:val="00CB487A"/>
    <w:rsid w:val="00CB7A35"/>
    <w:rsid w:val="00CC016D"/>
    <w:rsid w:val="00CC1CBB"/>
    <w:rsid w:val="00CC30B3"/>
    <w:rsid w:val="00CC4ED0"/>
    <w:rsid w:val="00CD0E24"/>
    <w:rsid w:val="00CD6C14"/>
    <w:rsid w:val="00CD7209"/>
    <w:rsid w:val="00CE08D6"/>
    <w:rsid w:val="00CE3D3A"/>
    <w:rsid w:val="00CE466E"/>
    <w:rsid w:val="00CF0386"/>
    <w:rsid w:val="00CF11C0"/>
    <w:rsid w:val="00CF4976"/>
    <w:rsid w:val="00CF618A"/>
    <w:rsid w:val="00CF68F7"/>
    <w:rsid w:val="00CF6CD8"/>
    <w:rsid w:val="00CF75D4"/>
    <w:rsid w:val="00D00540"/>
    <w:rsid w:val="00D01DDA"/>
    <w:rsid w:val="00D0220B"/>
    <w:rsid w:val="00D0417D"/>
    <w:rsid w:val="00D076BF"/>
    <w:rsid w:val="00D0789E"/>
    <w:rsid w:val="00D07DB0"/>
    <w:rsid w:val="00D10F2C"/>
    <w:rsid w:val="00D12F9D"/>
    <w:rsid w:val="00D160D2"/>
    <w:rsid w:val="00D171F5"/>
    <w:rsid w:val="00D2341C"/>
    <w:rsid w:val="00D25A40"/>
    <w:rsid w:val="00D31B68"/>
    <w:rsid w:val="00D367C3"/>
    <w:rsid w:val="00D36FD4"/>
    <w:rsid w:val="00D432F8"/>
    <w:rsid w:val="00D43932"/>
    <w:rsid w:val="00D43BD4"/>
    <w:rsid w:val="00D46431"/>
    <w:rsid w:val="00D517E6"/>
    <w:rsid w:val="00D52690"/>
    <w:rsid w:val="00D6109B"/>
    <w:rsid w:val="00D62898"/>
    <w:rsid w:val="00D734CC"/>
    <w:rsid w:val="00D7456B"/>
    <w:rsid w:val="00D815D0"/>
    <w:rsid w:val="00D859B3"/>
    <w:rsid w:val="00D87633"/>
    <w:rsid w:val="00D97C17"/>
    <w:rsid w:val="00DA1627"/>
    <w:rsid w:val="00DB1653"/>
    <w:rsid w:val="00DB243A"/>
    <w:rsid w:val="00DB4C03"/>
    <w:rsid w:val="00DB552A"/>
    <w:rsid w:val="00DB6321"/>
    <w:rsid w:val="00DB7CC1"/>
    <w:rsid w:val="00DC1BAE"/>
    <w:rsid w:val="00DC3EC2"/>
    <w:rsid w:val="00DC6EF6"/>
    <w:rsid w:val="00DD2455"/>
    <w:rsid w:val="00DD7E6D"/>
    <w:rsid w:val="00DE0F53"/>
    <w:rsid w:val="00DE1C14"/>
    <w:rsid w:val="00DE1D76"/>
    <w:rsid w:val="00DE1F50"/>
    <w:rsid w:val="00DE2765"/>
    <w:rsid w:val="00DE45FC"/>
    <w:rsid w:val="00DE7695"/>
    <w:rsid w:val="00DF0C77"/>
    <w:rsid w:val="00DF4022"/>
    <w:rsid w:val="00DF4D43"/>
    <w:rsid w:val="00DF5986"/>
    <w:rsid w:val="00DF5AA2"/>
    <w:rsid w:val="00DF635E"/>
    <w:rsid w:val="00DF69A4"/>
    <w:rsid w:val="00DF7D2B"/>
    <w:rsid w:val="00E00361"/>
    <w:rsid w:val="00E00543"/>
    <w:rsid w:val="00E037B0"/>
    <w:rsid w:val="00E13E78"/>
    <w:rsid w:val="00E22D8C"/>
    <w:rsid w:val="00E230D7"/>
    <w:rsid w:val="00E243CD"/>
    <w:rsid w:val="00E33AF5"/>
    <w:rsid w:val="00E362F9"/>
    <w:rsid w:val="00E420F5"/>
    <w:rsid w:val="00E453FB"/>
    <w:rsid w:val="00E45DC9"/>
    <w:rsid w:val="00E46475"/>
    <w:rsid w:val="00E54917"/>
    <w:rsid w:val="00E555D5"/>
    <w:rsid w:val="00E61CE0"/>
    <w:rsid w:val="00E62605"/>
    <w:rsid w:val="00E65B05"/>
    <w:rsid w:val="00E67B1B"/>
    <w:rsid w:val="00E72C42"/>
    <w:rsid w:val="00E738E0"/>
    <w:rsid w:val="00E7439F"/>
    <w:rsid w:val="00E80996"/>
    <w:rsid w:val="00E82648"/>
    <w:rsid w:val="00E840E2"/>
    <w:rsid w:val="00E85999"/>
    <w:rsid w:val="00E86822"/>
    <w:rsid w:val="00E900F7"/>
    <w:rsid w:val="00E9088B"/>
    <w:rsid w:val="00E9166E"/>
    <w:rsid w:val="00E91B75"/>
    <w:rsid w:val="00E96071"/>
    <w:rsid w:val="00E97544"/>
    <w:rsid w:val="00E97B3F"/>
    <w:rsid w:val="00EA3E63"/>
    <w:rsid w:val="00EA4B15"/>
    <w:rsid w:val="00EA5CAB"/>
    <w:rsid w:val="00EA600C"/>
    <w:rsid w:val="00EA72B4"/>
    <w:rsid w:val="00EB32B0"/>
    <w:rsid w:val="00EB3AE0"/>
    <w:rsid w:val="00EB44AA"/>
    <w:rsid w:val="00EB4C20"/>
    <w:rsid w:val="00EC3477"/>
    <w:rsid w:val="00EC44C6"/>
    <w:rsid w:val="00EC6B15"/>
    <w:rsid w:val="00EC7B14"/>
    <w:rsid w:val="00ED3076"/>
    <w:rsid w:val="00ED6D96"/>
    <w:rsid w:val="00ED7209"/>
    <w:rsid w:val="00ED772C"/>
    <w:rsid w:val="00EE0C44"/>
    <w:rsid w:val="00EE1FDF"/>
    <w:rsid w:val="00EE475E"/>
    <w:rsid w:val="00EE723E"/>
    <w:rsid w:val="00EF1A16"/>
    <w:rsid w:val="00EF2F94"/>
    <w:rsid w:val="00EF318C"/>
    <w:rsid w:val="00EF521D"/>
    <w:rsid w:val="00F040B4"/>
    <w:rsid w:val="00F047EB"/>
    <w:rsid w:val="00F052DE"/>
    <w:rsid w:val="00F05BA0"/>
    <w:rsid w:val="00F10EEA"/>
    <w:rsid w:val="00F12114"/>
    <w:rsid w:val="00F156F1"/>
    <w:rsid w:val="00F15862"/>
    <w:rsid w:val="00F25523"/>
    <w:rsid w:val="00F264D1"/>
    <w:rsid w:val="00F303A3"/>
    <w:rsid w:val="00F30B12"/>
    <w:rsid w:val="00F31293"/>
    <w:rsid w:val="00F32C9A"/>
    <w:rsid w:val="00F32E16"/>
    <w:rsid w:val="00F36708"/>
    <w:rsid w:val="00F4058D"/>
    <w:rsid w:val="00F40CAA"/>
    <w:rsid w:val="00F5026A"/>
    <w:rsid w:val="00F54900"/>
    <w:rsid w:val="00F55648"/>
    <w:rsid w:val="00F6190F"/>
    <w:rsid w:val="00F72E9B"/>
    <w:rsid w:val="00F74EB5"/>
    <w:rsid w:val="00F80D87"/>
    <w:rsid w:val="00F811DA"/>
    <w:rsid w:val="00F82F2B"/>
    <w:rsid w:val="00F83FF9"/>
    <w:rsid w:val="00F84B03"/>
    <w:rsid w:val="00F95033"/>
    <w:rsid w:val="00F959BE"/>
    <w:rsid w:val="00F97776"/>
    <w:rsid w:val="00FA298A"/>
    <w:rsid w:val="00FA3EF9"/>
    <w:rsid w:val="00FA77F1"/>
    <w:rsid w:val="00FB470B"/>
    <w:rsid w:val="00FB4D4A"/>
    <w:rsid w:val="00FB56C1"/>
    <w:rsid w:val="00FB74EF"/>
    <w:rsid w:val="00FC5EC8"/>
    <w:rsid w:val="00FC6C45"/>
    <w:rsid w:val="00FC7552"/>
    <w:rsid w:val="00FD23BD"/>
    <w:rsid w:val="00FD5B62"/>
    <w:rsid w:val="00FD77FA"/>
    <w:rsid w:val="00FE2196"/>
    <w:rsid w:val="00FE3EF8"/>
    <w:rsid w:val="00FE60A7"/>
    <w:rsid w:val="00FE728E"/>
    <w:rsid w:val="00FE746F"/>
    <w:rsid w:val="00FF28B3"/>
    <w:rsid w:val="00FF7EBB"/>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406">
      <v:textbox inset="5.85pt,.7pt,5.85pt,.7pt"/>
    </o:shapedefaults>
    <o:shapelayout v:ext="edit">
      <o:idmap v:ext="edit" data="2"/>
      <o:rules v:ext="edit">
        <o:r id="V:Rule1" type="callout" idref="#Callout: Line with Accent Bar 12"/>
        <o:r id="V:Rule2" type="callout" idref="#Callout: Line 9"/>
        <o:r id="V:Rule3" type="callout" idref="#Callout: Line with Accent Bar 10"/>
        <o:r id="V:Rule4" type="callout" idref="#Callout: Line with Accent Bar 11"/>
        <o:r id="V:Rule5" type="callout" idref="#Callout: Line 13"/>
        <o:r id="V:Rule6" type="callout" idref="#Callout: Line 14"/>
      </o:rules>
    </o:shapelayout>
  </w:shapeDefaults>
  <w:decimalSymbol w:val="."/>
  <w:listSeparator w:val=","/>
  <w14:docId w14:val="489A962B"/>
  <w15:docId w15:val="{4DE1D9F5-FB5C-4AB6-AEC9-24EAE06F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D4A"/>
    <w:pPr>
      <w:widowControl w:val="0"/>
      <w:ind w:firstLineChars="50" w:firstLine="50"/>
      <w:jc w:val="both"/>
    </w:pPr>
    <w:rPr>
      <w:rFonts w:ascii="Segoe UI Light" w:eastAsia="Segoe UI Light" w:hAnsi="Segoe UI Light"/>
      <w:sz w:val="22"/>
    </w:rPr>
  </w:style>
  <w:style w:type="paragraph" w:styleId="Heading1">
    <w:name w:val="heading 1"/>
    <w:basedOn w:val="Normal"/>
    <w:next w:val="Normal"/>
    <w:link w:val="Heading1Char"/>
    <w:uiPriority w:val="9"/>
    <w:qFormat/>
    <w:rsid w:val="00FB4D4A"/>
    <w:pPr>
      <w:keepNext/>
      <w:numPr>
        <w:numId w:val="11"/>
      </w:numPr>
      <w:ind w:firstLineChars="0"/>
      <w:outlineLvl w:val="0"/>
    </w:pPr>
    <w:rPr>
      <w:rFonts w:cstheme="majorBidi"/>
      <w:b/>
      <w:sz w:val="32"/>
      <w:szCs w:val="24"/>
    </w:rPr>
  </w:style>
  <w:style w:type="paragraph" w:styleId="Heading2">
    <w:name w:val="heading 2"/>
    <w:basedOn w:val="Normal"/>
    <w:next w:val="Normal"/>
    <w:link w:val="Heading2Char"/>
    <w:uiPriority w:val="9"/>
    <w:unhideWhenUsed/>
    <w:qFormat/>
    <w:rsid w:val="00FB4D4A"/>
    <w:pPr>
      <w:keepNext/>
      <w:numPr>
        <w:ilvl w:val="1"/>
        <w:numId w:val="11"/>
      </w:numPr>
      <w:ind w:firstLineChars="0" w:firstLine="0"/>
      <w:outlineLvl w:val="1"/>
    </w:pPr>
    <w:rPr>
      <w:rFonts w:cstheme="majorBidi"/>
      <w:b/>
      <w:sz w:val="28"/>
    </w:rPr>
  </w:style>
  <w:style w:type="paragraph" w:styleId="Heading3">
    <w:name w:val="heading 3"/>
    <w:basedOn w:val="Normal"/>
    <w:next w:val="Normal"/>
    <w:link w:val="Heading3Char"/>
    <w:uiPriority w:val="9"/>
    <w:unhideWhenUsed/>
    <w:qFormat/>
    <w:rsid w:val="00AE42D5"/>
    <w:pPr>
      <w:keepNext/>
      <w:numPr>
        <w:ilvl w:val="2"/>
        <w:numId w:val="11"/>
      </w:numPr>
      <w:ind w:firstLineChars="0" w:firstLine="0"/>
      <w:outlineLvl w:val="2"/>
    </w:pPr>
    <w:rPr>
      <w:rFonts w:cstheme="majorBidi"/>
      <w:b/>
      <w:sz w:val="24"/>
    </w:rPr>
  </w:style>
  <w:style w:type="paragraph" w:styleId="Heading5">
    <w:name w:val="heading 5"/>
    <w:basedOn w:val="Normal"/>
    <w:next w:val="Normal"/>
    <w:link w:val="Heading5Char"/>
    <w:uiPriority w:val="9"/>
    <w:semiHidden/>
    <w:unhideWhenUsed/>
    <w:qFormat/>
    <w:rsid w:val="00175E1F"/>
    <w:pPr>
      <w:keepNext/>
      <w:keepLines/>
      <w:spacing w:before="40" w:line="360" w:lineRule="auto"/>
      <w:ind w:firstLineChars="0" w:firstLine="0"/>
      <w:outlineLvl w:val="4"/>
    </w:pPr>
    <w:rPr>
      <w:rFonts w:asciiTheme="majorHAnsi" w:eastAsiaTheme="majorEastAsia" w:hAnsiTheme="majorHAnsi" w:cstheme="majorBidi"/>
      <w:color w:val="365F91" w:themeColor="accent1" w:themeShade="BF"/>
      <w:sz w:val="21"/>
    </w:rPr>
  </w:style>
  <w:style w:type="paragraph" w:styleId="Heading6">
    <w:name w:val="heading 6"/>
    <w:basedOn w:val="Normal"/>
    <w:next w:val="Normal"/>
    <w:link w:val="Heading6Char"/>
    <w:unhideWhenUsed/>
    <w:qFormat/>
    <w:rsid w:val="00511A80"/>
    <w:pPr>
      <w:keepNext/>
      <w:numPr>
        <w:numId w:val="54"/>
      </w:numPr>
      <w:ind w:firstLineChars="0" w:firstLine="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D4A"/>
    <w:rPr>
      <w:rFonts w:ascii="Segoe UI Light" w:eastAsia="Segoe UI Light" w:hAnsi="Segoe UI Light" w:cstheme="majorBidi"/>
      <w:b/>
      <w:sz w:val="32"/>
      <w:szCs w:val="24"/>
    </w:rPr>
  </w:style>
  <w:style w:type="paragraph" w:styleId="TOCHeading">
    <w:name w:val="TOC Heading"/>
    <w:basedOn w:val="Heading1"/>
    <w:next w:val="Normal"/>
    <w:uiPriority w:val="39"/>
    <w:unhideWhenUsed/>
    <w:qFormat/>
    <w:rsid w:val="00AE42D5"/>
    <w:pPr>
      <w:keepLines/>
      <w:widowControl/>
      <w:spacing w:before="480" w:line="276" w:lineRule="auto"/>
      <w:jc w:val="left"/>
      <w:outlineLvl w:val="9"/>
    </w:pPr>
    <w:rPr>
      <w:b w:val="0"/>
      <w:bCs/>
      <w:color w:val="365F91" w:themeColor="accent1" w:themeShade="BF"/>
      <w:kern w:val="0"/>
      <w:sz w:val="28"/>
      <w:szCs w:val="28"/>
    </w:rPr>
  </w:style>
  <w:style w:type="paragraph" w:styleId="BalloonText">
    <w:name w:val="Balloon Text"/>
    <w:basedOn w:val="Normal"/>
    <w:link w:val="BalloonTextChar"/>
    <w:uiPriority w:val="99"/>
    <w:semiHidden/>
    <w:unhideWhenUsed/>
    <w:rsid w:val="00AE42D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E42D5"/>
    <w:rPr>
      <w:rFonts w:asciiTheme="majorHAnsi" w:eastAsiaTheme="majorEastAsia" w:hAnsiTheme="majorHAnsi" w:cstheme="majorBidi"/>
      <w:sz w:val="18"/>
      <w:szCs w:val="18"/>
    </w:rPr>
  </w:style>
  <w:style w:type="character" w:customStyle="1" w:styleId="Heading2Char">
    <w:name w:val="Heading 2 Char"/>
    <w:basedOn w:val="DefaultParagraphFont"/>
    <w:link w:val="Heading2"/>
    <w:uiPriority w:val="99"/>
    <w:rsid w:val="00FB4D4A"/>
    <w:rPr>
      <w:rFonts w:ascii="Segoe UI Light" w:eastAsia="Segoe UI Light" w:hAnsi="Segoe UI Light" w:cstheme="majorBidi"/>
      <w:b/>
      <w:sz w:val="28"/>
    </w:rPr>
  </w:style>
  <w:style w:type="character" w:customStyle="1" w:styleId="Heading3Char">
    <w:name w:val="Heading 3 Char"/>
    <w:basedOn w:val="DefaultParagraphFont"/>
    <w:link w:val="Heading3"/>
    <w:uiPriority w:val="9"/>
    <w:rsid w:val="00AE42D5"/>
    <w:rPr>
      <w:rFonts w:ascii="Calibri" w:eastAsia="Calibri" w:hAnsi="Calibri" w:cstheme="majorBidi"/>
      <w:b/>
      <w:sz w:val="24"/>
    </w:rPr>
  </w:style>
  <w:style w:type="paragraph" w:styleId="TOC1">
    <w:name w:val="toc 1"/>
    <w:basedOn w:val="Normal"/>
    <w:next w:val="Normal"/>
    <w:autoRedefine/>
    <w:uiPriority w:val="39"/>
    <w:unhideWhenUsed/>
    <w:qFormat/>
    <w:rsid w:val="00AE42D5"/>
  </w:style>
  <w:style w:type="character" w:styleId="Hyperlink">
    <w:name w:val="Hyperlink"/>
    <w:basedOn w:val="DefaultParagraphFont"/>
    <w:uiPriority w:val="99"/>
    <w:unhideWhenUsed/>
    <w:rsid w:val="00AE42D5"/>
    <w:rPr>
      <w:color w:val="0000FF" w:themeColor="hyperlink"/>
      <w:u w:val="single"/>
    </w:rPr>
  </w:style>
  <w:style w:type="paragraph" w:styleId="Title">
    <w:name w:val="Title"/>
    <w:basedOn w:val="Normal"/>
    <w:next w:val="Normal"/>
    <w:link w:val="TitleChar"/>
    <w:uiPriority w:val="10"/>
    <w:qFormat/>
    <w:rsid w:val="00AE42D5"/>
    <w:pPr>
      <w:spacing w:before="240" w:after="120"/>
      <w:jc w:val="center"/>
      <w:outlineLvl w:val="0"/>
    </w:pPr>
    <w:rPr>
      <w:rFonts w:cstheme="majorBidi"/>
      <w:b/>
      <w:smallCaps/>
      <w:sz w:val="44"/>
      <w:szCs w:val="32"/>
    </w:rPr>
  </w:style>
  <w:style w:type="character" w:customStyle="1" w:styleId="TitleChar">
    <w:name w:val="Title Char"/>
    <w:basedOn w:val="DefaultParagraphFont"/>
    <w:link w:val="Title"/>
    <w:uiPriority w:val="10"/>
    <w:rsid w:val="00AE42D5"/>
    <w:rPr>
      <w:rFonts w:ascii="Calibri" w:eastAsia="Calibri" w:hAnsi="Calibri" w:cstheme="majorBidi"/>
      <w:b/>
      <w:smallCaps/>
      <w:sz w:val="44"/>
      <w:szCs w:val="32"/>
    </w:rPr>
  </w:style>
  <w:style w:type="paragraph" w:styleId="Header">
    <w:name w:val="header"/>
    <w:basedOn w:val="Normal"/>
    <w:link w:val="HeaderChar"/>
    <w:uiPriority w:val="99"/>
    <w:unhideWhenUsed/>
    <w:rsid w:val="00C9650A"/>
    <w:pPr>
      <w:tabs>
        <w:tab w:val="center" w:pos="4252"/>
        <w:tab w:val="right" w:pos="8504"/>
      </w:tabs>
      <w:snapToGrid w:val="0"/>
    </w:pPr>
  </w:style>
  <w:style w:type="character" w:customStyle="1" w:styleId="HeaderChar">
    <w:name w:val="Header Char"/>
    <w:basedOn w:val="DefaultParagraphFont"/>
    <w:link w:val="Header"/>
    <w:uiPriority w:val="99"/>
    <w:rsid w:val="00C9650A"/>
    <w:rPr>
      <w:rFonts w:ascii="Calibri" w:eastAsia="Calibri" w:hAnsi="Calibri"/>
      <w:sz w:val="22"/>
    </w:rPr>
  </w:style>
  <w:style w:type="paragraph" w:styleId="Footer">
    <w:name w:val="footer"/>
    <w:basedOn w:val="Normal"/>
    <w:link w:val="FooterChar"/>
    <w:uiPriority w:val="99"/>
    <w:unhideWhenUsed/>
    <w:rsid w:val="00C9650A"/>
    <w:pPr>
      <w:tabs>
        <w:tab w:val="center" w:pos="4252"/>
        <w:tab w:val="right" w:pos="8504"/>
      </w:tabs>
      <w:snapToGrid w:val="0"/>
    </w:pPr>
  </w:style>
  <w:style w:type="character" w:customStyle="1" w:styleId="FooterChar">
    <w:name w:val="Footer Char"/>
    <w:basedOn w:val="DefaultParagraphFont"/>
    <w:link w:val="Footer"/>
    <w:uiPriority w:val="99"/>
    <w:rsid w:val="00C9650A"/>
    <w:rPr>
      <w:rFonts w:ascii="Calibri" w:eastAsia="Calibri" w:hAnsi="Calibri"/>
      <w:sz w:val="22"/>
    </w:rPr>
  </w:style>
  <w:style w:type="paragraph" w:styleId="TOC2">
    <w:name w:val="toc 2"/>
    <w:basedOn w:val="Normal"/>
    <w:next w:val="Normal"/>
    <w:autoRedefine/>
    <w:uiPriority w:val="39"/>
    <w:unhideWhenUsed/>
    <w:qFormat/>
    <w:rsid w:val="00C9650A"/>
    <w:pPr>
      <w:widowControl/>
      <w:spacing w:after="100" w:line="276" w:lineRule="auto"/>
      <w:ind w:left="220" w:firstLineChars="0" w:firstLine="0"/>
      <w:jc w:val="left"/>
    </w:pPr>
    <w:rPr>
      <w:rFonts w:asciiTheme="minorHAnsi" w:eastAsiaTheme="minorEastAsia" w:hAnsiTheme="minorHAnsi"/>
      <w:kern w:val="0"/>
      <w:szCs w:val="22"/>
    </w:rPr>
  </w:style>
  <w:style w:type="paragraph" w:styleId="TOC3">
    <w:name w:val="toc 3"/>
    <w:basedOn w:val="Normal"/>
    <w:next w:val="Normal"/>
    <w:autoRedefine/>
    <w:uiPriority w:val="39"/>
    <w:unhideWhenUsed/>
    <w:qFormat/>
    <w:rsid w:val="00C9650A"/>
    <w:pPr>
      <w:widowControl/>
      <w:spacing w:after="100" w:line="276" w:lineRule="auto"/>
      <w:ind w:left="440" w:firstLineChars="0" w:firstLine="0"/>
      <w:jc w:val="left"/>
    </w:pPr>
    <w:rPr>
      <w:rFonts w:asciiTheme="minorHAnsi" w:eastAsiaTheme="minorEastAsia" w:hAnsiTheme="minorHAnsi"/>
      <w:kern w:val="0"/>
      <w:szCs w:val="22"/>
    </w:rPr>
  </w:style>
  <w:style w:type="paragraph" w:styleId="NormalWeb">
    <w:name w:val="Normal (Web)"/>
    <w:basedOn w:val="Normal"/>
    <w:uiPriority w:val="99"/>
    <w:unhideWhenUsed/>
    <w:rsid w:val="004D3065"/>
    <w:pPr>
      <w:widowControl/>
      <w:spacing w:before="100" w:beforeAutospacing="1" w:after="100" w:afterAutospacing="1"/>
      <w:ind w:firstLineChars="0" w:firstLine="0"/>
      <w:jc w:val="left"/>
    </w:pPr>
    <w:rPr>
      <w:rFonts w:ascii="MS PGothic" w:eastAsia="MS PGothic" w:hAnsi="MS PGothic" w:cs="MS PGothic"/>
      <w:kern w:val="0"/>
      <w:sz w:val="24"/>
      <w:szCs w:val="24"/>
    </w:rPr>
  </w:style>
  <w:style w:type="paragraph" w:styleId="ListParagraph">
    <w:name w:val="List Paragraph"/>
    <w:basedOn w:val="Normal"/>
    <w:uiPriority w:val="34"/>
    <w:qFormat/>
    <w:rsid w:val="008A6095"/>
    <w:pPr>
      <w:ind w:leftChars="400" w:left="840"/>
    </w:pPr>
  </w:style>
  <w:style w:type="table" w:styleId="TableGrid">
    <w:name w:val="Table Grid"/>
    <w:aliases w:val="１字下げ"/>
    <w:basedOn w:val="TableNormal"/>
    <w:uiPriority w:val="39"/>
    <w:rsid w:val="0001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635E"/>
    <w:rPr>
      <w:color w:val="800080" w:themeColor="followedHyperlink"/>
      <w:u w:val="single"/>
    </w:rPr>
  </w:style>
  <w:style w:type="paragraph" w:styleId="NoSpacing">
    <w:name w:val="No Spacing"/>
    <w:link w:val="NoSpacingChar"/>
    <w:uiPriority w:val="1"/>
    <w:qFormat/>
    <w:rsid w:val="00797DC2"/>
    <w:rPr>
      <w:kern w:val="0"/>
      <w:sz w:val="22"/>
      <w:szCs w:val="22"/>
    </w:rPr>
  </w:style>
  <w:style w:type="character" w:customStyle="1" w:styleId="NoSpacingChar">
    <w:name w:val="No Spacing Char"/>
    <w:basedOn w:val="DefaultParagraphFont"/>
    <w:link w:val="NoSpacing"/>
    <w:uiPriority w:val="1"/>
    <w:rsid w:val="00797DC2"/>
    <w:rPr>
      <w:kern w:val="0"/>
      <w:sz w:val="22"/>
      <w:szCs w:val="22"/>
    </w:rPr>
  </w:style>
  <w:style w:type="table" w:styleId="GridTable4-Accent1">
    <w:name w:val="Grid Table 4 Accent 1"/>
    <w:basedOn w:val="TableNormal"/>
    <w:uiPriority w:val="49"/>
    <w:rsid w:val="00764021"/>
    <w:rPr>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
    <w:name w:val="1 本文"/>
    <w:basedOn w:val="Normal"/>
    <w:link w:val="10"/>
    <w:rsid w:val="003D524A"/>
    <w:pPr>
      <w:adjustRightInd w:val="0"/>
      <w:ind w:firstLineChars="100" w:firstLine="221"/>
      <w:textAlignment w:val="baseline"/>
    </w:pPr>
    <w:rPr>
      <w:rFonts w:ascii="Arial" w:eastAsia="Arial" w:hAnsi="Arial" w:cs="Times New Roman"/>
      <w:kern w:val="0"/>
      <w:sz w:val="21"/>
      <w:lang w:eastAsia="en-US" w:bidi="en-US"/>
    </w:rPr>
  </w:style>
  <w:style w:type="paragraph" w:styleId="ListNumber5">
    <w:name w:val="List Number 5"/>
    <w:basedOn w:val="Normal"/>
    <w:semiHidden/>
    <w:rsid w:val="003D524A"/>
    <w:pPr>
      <w:tabs>
        <w:tab w:val="left" w:pos="2061"/>
      </w:tabs>
      <w:adjustRightInd w:val="0"/>
      <w:ind w:leftChars="800" w:left="2061" w:hangingChars="200" w:hanging="360"/>
      <w:textAlignment w:val="baseline"/>
    </w:pPr>
    <w:rPr>
      <w:rFonts w:ascii="Times New Roman" w:eastAsia="MS Mincho" w:hAnsi="Times New Roman" w:cs="Times New Roman"/>
      <w:kern w:val="0"/>
      <w:sz w:val="21"/>
      <w:szCs w:val="24"/>
      <w:lang w:eastAsia="en-US" w:bidi="en-US"/>
    </w:rPr>
  </w:style>
  <w:style w:type="character" w:customStyle="1" w:styleId="10">
    <w:name w:val="1 本文 (文字)"/>
    <w:basedOn w:val="DefaultParagraphFont"/>
    <w:link w:val="1"/>
    <w:rsid w:val="003D524A"/>
    <w:rPr>
      <w:rFonts w:ascii="Arial" w:eastAsia="Arial" w:hAnsi="Arial" w:cs="Times New Roman"/>
      <w:kern w:val="0"/>
      <w:lang w:eastAsia="en-US" w:bidi="en-US"/>
    </w:rPr>
  </w:style>
  <w:style w:type="table" w:styleId="GridTable4-Accent3">
    <w:name w:val="Grid Table 4 Accent 3"/>
    <w:basedOn w:val="TableNormal"/>
    <w:uiPriority w:val="49"/>
    <w:rsid w:val="003D524A"/>
    <w:rPr>
      <w:kern w:val="0"/>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6Char">
    <w:name w:val="Heading 6 Char"/>
    <w:basedOn w:val="DefaultParagraphFont"/>
    <w:link w:val="Heading6"/>
    <w:rsid w:val="00511A80"/>
    <w:rPr>
      <w:rFonts w:ascii="Segoe UI Light" w:eastAsia="Segoe UI Light" w:hAnsi="Segoe UI Light"/>
      <w:b/>
      <w:bCs/>
      <w:sz w:val="22"/>
    </w:rPr>
  </w:style>
  <w:style w:type="character" w:styleId="Emphasis">
    <w:name w:val="Emphasis"/>
    <w:basedOn w:val="DefaultParagraphFont"/>
    <w:uiPriority w:val="20"/>
    <w:qFormat/>
    <w:rsid w:val="00511A80"/>
    <w:rPr>
      <w:i/>
      <w:iCs/>
    </w:rPr>
  </w:style>
  <w:style w:type="character" w:styleId="Strong">
    <w:name w:val="Strong"/>
    <w:basedOn w:val="DefaultParagraphFont"/>
    <w:uiPriority w:val="22"/>
    <w:qFormat/>
    <w:rsid w:val="00511A80"/>
    <w:rPr>
      <w:b/>
      <w:bCs/>
    </w:rPr>
  </w:style>
  <w:style w:type="paragraph" w:customStyle="1" w:styleId="2">
    <w:name w:val="2 本文"/>
    <w:basedOn w:val="1"/>
    <w:link w:val="20"/>
    <w:rsid w:val="00511A80"/>
    <w:pPr>
      <w:ind w:leftChars="200" w:left="200" w:firstLine="100"/>
    </w:pPr>
    <w:rPr>
      <w:rFonts w:ascii="Segoe UI Light" w:hAnsi="Segoe UI Light"/>
      <w:sz w:val="22"/>
    </w:rPr>
  </w:style>
  <w:style w:type="character" w:customStyle="1" w:styleId="20">
    <w:name w:val="2 本文 (文字)"/>
    <w:basedOn w:val="DefaultParagraphFont"/>
    <w:link w:val="2"/>
    <w:rsid w:val="00511A80"/>
    <w:rPr>
      <w:rFonts w:ascii="Segoe UI Light" w:eastAsia="Arial" w:hAnsi="Segoe UI Light" w:cs="Times New Roman"/>
      <w:kern w:val="0"/>
      <w:sz w:val="22"/>
      <w:lang w:eastAsia="en-US" w:bidi="en-US"/>
    </w:rPr>
  </w:style>
  <w:style w:type="character" w:customStyle="1" w:styleId="menuselection">
    <w:name w:val="menuselection"/>
    <w:basedOn w:val="DefaultParagraphFont"/>
    <w:rsid w:val="00511A80"/>
  </w:style>
  <w:style w:type="character" w:customStyle="1" w:styleId="guilabel">
    <w:name w:val="guilabel"/>
    <w:basedOn w:val="DefaultParagraphFont"/>
    <w:rsid w:val="00511A80"/>
  </w:style>
  <w:style w:type="character" w:customStyle="1" w:styleId="caption-number">
    <w:name w:val="caption-number"/>
    <w:basedOn w:val="DefaultParagraphFont"/>
    <w:rsid w:val="00511A80"/>
  </w:style>
  <w:style w:type="character" w:customStyle="1" w:styleId="caption-text">
    <w:name w:val="caption-text"/>
    <w:basedOn w:val="DefaultParagraphFont"/>
    <w:rsid w:val="00511A80"/>
  </w:style>
  <w:style w:type="character" w:customStyle="1" w:styleId="pre">
    <w:name w:val="pre"/>
    <w:basedOn w:val="DefaultParagraphFont"/>
    <w:rsid w:val="00511A80"/>
  </w:style>
  <w:style w:type="paragraph" w:customStyle="1" w:styleId="admonition-title">
    <w:name w:val="admonition-title"/>
    <w:basedOn w:val="Normal"/>
    <w:rsid w:val="00511A80"/>
    <w:pPr>
      <w:widowControl/>
      <w:spacing w:before="100" w:beforeAutospacing="1" w:after="100" w:afterAutospacing="1"/>
      <w:ind w:firstLineChars="0" w:firstLine="0"/>
      <w:jc w:val="left"/>
    </w:pPr>
    <w:rPr>
      <w:rFonts w:ascii="MS PGothic" w:eastAsia="MS PGothic" w:hAnsi="MS PGothic" w:cs="MS PGothic"/>
      <w:kern w:val="0"/>
      <w:sz w:val="24"/>
      <w:szCs w:val="24"/>
    </w:rPr>
  </w:style>
  <w:style w:type="character" w:customStyle="1" w:styleId="Heading5Char">
    <w:name w:val="Heading 5 Char"/>
    <w:basedOn w:val="DefaultParagraphFont"/>
    <w:link w:val="Heading5"/>
    <w:uiPriority w:val="9"/>
    <w:semiHidden/>
    <w:rsid w:val="00175E1F"/>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175E1F"/>
    <w:pPr>
      <w:spacing w:after="200"/>
      <w:ind w:firstLineChars="0" w:firstLine="0"/>
    </w:pPr>
    <w:rPr>
      <w:rFonts w:ascii="Times New Roman" w:eastAsia="MS Mincho" w:hAnsi="Times New Roman" w:cs="Times New Roman"/>
      <w:i/>
      <w:iCs/>
      <w:color w:val="1F497D" w:themeColor="text2"/>
      <w:sz w:val="18"/>
      <w:szCs w:val="18"/>
    </w:rPr>
  </w:style>
  <w:style w:type="character" w:styleId="PageNumber">
    <w:name w:val="page number"/>
    <w:basedOn w:val="DefaultParagraphFont"/>
    <w:rsid w:val="00175E1F"/>
  </w:style>
  <w:style w:type="paragraph" w:styleId="BodyText3">
    <w:name w:val="Body Text 3"/>
    <w:basedOn w:val="Normal"/>
    <w:link w:val="BodyText3Char"/>
    <w:uiPriority w:val="99"/>
    <w:semiHidden/>
    <w:unhideWhenUsed/>
    <w:rsid w:val="00175E1F"/>
    <w:pPr>
      <w:spacing w:line="360" w:lineRule="auto"/>
      <w:ind w:firstLineChars="0" w:firstLine="0"/>
    </w:pPr>
    <w:rPr>
      <w:rFonts w:ascii="Times New Roman" w:eastAsia="MS Mincho" w:hAnsi="Times New Roman" w:cs="Times New Roman"/>
      <w:sz w:val="16"/>
      <w:szCs w:val="16"/>
    </w:rPr>
  </w:style>
  <w:style w:type="character" w:customStyle="1" w:styleId="BodyText3Char">
    <w:name w:val="Body Text 3 Char"/>
    <w:basedOn w:val="DefaultParagraphFont"/>
    <w:link w:val="BodyText3"/>
    <w:uiPriority w:val="99"/>
    <w:semiHidden/>
    <w:rsid w:val="00175E1F"/>
    <w:rPr>
      <w:rFonts w:ascii="Times New Roman" w:eastAsia="MS Mincho" w:hAnsi="Times New Roman" w:cs="Times New Roman"/>
      <w:sz w:val="16"/>
      <w:szCs w:val="16"/>
    </w:rPr>
  </w:style>
  <w:style w:type="character" w:styleId="UnresolvedMention">
    <w:name w:val="Unresolved Mention"/>
    <w:basedOn w:val="DefaultParagraphFont"/>
    <w:uiPriority w:val="99"/>
    <w:semiHidden/>
    <w:unhideWhenUsed/>
    <w:rsid w:val="00DB7CC1"/>
    <w:rPr>
      <w:color w:val="605E5C"/>
      <w:shd w:val="clear" w:color="auto" w:fill="E1DFDD"/>
    </w:rPr>
  </w:style>
  <w:style w:type="character" w:styleId="CommentReference">
    <w:name w:val="annotation reference"/>
    <w:basedOn w:val="DefaultParagraphFont"/>
    <w:uiPriority w:val="99"/>
    <w:semiHidden/>
    <w:unhideWhenUsed/>
    <w:rsid w:val="00524124"/>
    <w:rPr>
      <w:sz w:val="16"/>
      <w:szCs w:val="16"/>
    </w:rPr>
  </w:style>
  <w:style w:type="paragraph" w:styleId="CommentText">
    <w:name w:val="annotation text"/>
    <w:basedOn w:val="Normal"/>
    <w:link w:val="CommentTextChar"/>
    <w:uiPriority w:val="99"/>
    <w:semiHidden/>
    <w:unhideWhenUsed/>
    <w:rsid w:val="00524124"/>
    <w:rPr>
      <w:sz w:val="20"/>
      <w:szCs w:val="20"/>
    </w:rPr>
  </w:style>
  <w:style w:type="character" w:customStyle="1" w:styleId="CommentTextChar">
    <w:name w:val="Comment Text Char"/>
    <w:basedOn w:val="DefaultParagraphFont"/>
    <w:link w:val="CommentText"/>
    <w:uiPriority w:val="99"/>
    <w:semiHidden/>
    <w:rsid w:val="00524124"/>
    <w:rPr>
      <w:rFonts w:ascii="Segoe UI Light" w:eastAsia="Segoe UI Light" w:hAnsi="Segoe UI Light"/>
      <w:sz w:val="20"/>
      <w:szCs w:val="20"/>
    </w:rPr>
  </w:style>
  <w:style w:type="paragraph" w:styleId="CommentSubject">
    <w:name w:val="annotation subject"/>
    <w:basedOn w:val="CommentText"/>
    <w:next w:val="CommentText"/>
    <w:link w:val="CommentSubjectChar"/>
    <w:uiPriority w:val="99"/>
    <w:semiHidden/>
    <w:unhideWhenUsed/>
    <w:rsid w:val="00524124"/>
    <w:rPr>
      <w:b/>
      <w:bCs/>
    </w:rPr>
  </w:style>
  <w:style w:type="character" w:customStyle="1" w:styleId="CommentSubjectChar">
    <w:name w:val="Comment Subject Char"/>
    <w:basedOn w:val="CommentTextChar"/>
    <w:link w:val="CommentSubject"/>
    <w:uiPriority w:val="99"/>
    <w:semiHidden/>
    <w:rsid w:val="00524124"/>
    <w:rPr>
      <w:rFonts w:ascii="Segoe UI Light" w:eastAsia="Segoe UI Light" w:hAnsi="Segoe UI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825">
      <w:bodyDiv w:val="1"/>
      <w:marLeft w:val="0"/>
      <w:marRight w:val="0"/>
      <w:marTop w:val="0"/>
      <w:marBottom w:val="0"/>
      <w:divBdr>
        <w:top w:val="none" w:sz="0" w:space="0" w:color="auto"/>
        <w:left w:val="none" w:sz="0" w:space="0" w:color="auto"/>
        <w:bottom w:val="none" w:sz="0" w:space="0" w:color="auto"/>
        <w:right w:val="none" w:sz="0" w:space="0" w:color="auto"/>
      </w:divBdr>
    </w:div>
    <w:div w:id="347751815">
      <w:bodyDiv w:val="1"/>
      <w:marLeft w:val="0"/>
      <w:marRight w:val="0"/>
      <w:marTop w:val="0"/>
      <w:marBottom w:val="0"/>
      <w:divBdr>
        <w:top w:val="none" w:sz="0" w:space="0" w:color="auto"/>
        <w:left w:val="none" w:sz="0" w:space="0" w:color="auto"/>
        <w:bottom w:val="none" w:sz="0" w:space="0" w:color="auto"/>
        <w:right w:val="none" w:sz="0" w:space="0" w:color="auto"/>
      </w:divBdr>
    </w:div>
    <w:div w:id="562563960">
      <w:bodyDiv w:val="1"/>
      <w:marLeft w:val="0"/>
      <w:marRight w:val="0"/>
      <w:marTop w:val="0"/>
      <w:marBottom w:val="0"/>
      <w:divBdr>
        <w:top w:val="none" w:sz="0" w:space="0" w:color="auto"/>
        <w:left w:val="none" w:sz="0" w:space="0" w:color="auto"/>
        <w:bottom w:val="none" w:sz="0" w:space="0" w:color="auto"/>
        <w:right w:val="none" w:sz="0" w:space="0" w:color="auto"/>
      </w:divBdr>
    </w:div>
    <w:div w:id="919214278">
      <w:bodyDiv w:val="1"/>
      <w:marLeft w:val="0"/>
      <w:marRight w:val="0"/>
      <w:marTop w:val="0"/>
      <w:marBottom w:val="0"/>
      <w:divBdr>
        <w:top w:val="none" w:sz="0" w:space="0" w:color="auto"/>
        <w:left w:val="none" w:sz="0" w:space="0" w:color="auto"/>
        <w:bottom w:val="none" w:sz="0" w:space="0" w:color="auto"/>
        <w:right w:val="none" w:sz="0" w:space="0" w:color="auto"/>
      </w:divBdr>
    </w:div>
    <w:div w:id="1076173257">
      <w:bodyDiv w:val="1"/>
      <w:marLeft w:val="0"/>
      <w:marRight w:val="0"/>
      <w:marTop w:val="0"/>
      <w:marBottom w:val="0"/>
      <w:divBdr>
        <w:top w:val="none" w:sz="0" w:space="0" w:color="auto"/>
        <w:left w:val="none" w:sz="0" w:space="0" w:color="auto"/>
        <w:bottom w:val="none" w:sz="0" w:space="0" w:color="auto"/>
        <w:right w:val="none" w:sz="0" w:space="0" w:color="auto"/>
      </w:divBdr>
      <w:divsChild>
        <w:div w:id="1301302820">
          <w:marLeft w:val="562"/>
          <w:marRight w:val="0"/>
          <w:marTop w:val="115"/>
          <w:marBottom w:val="120"/>
          <w:divBdr>
            <w:top w:val="none" w:sz="0" w:space="0" w:color="auto"/>
            <w:left w:val="none" w:sz="0" w:space="0" w:color="auto"/>
            <w:bottom w:val="none" w:sz="0" w:space="0" w:color="auto"/>
            <w:right w:val="none" w:sz="0" w:space="0" w:color="auto"/>
          </w:divBdr>
        </w:div>
        <w:div w:id="1463500899">
          <w:marLeft w:val="979"/>
          <w:marRight w:val="0"/>
          <w:marTop w:val="86"/>
          <w:marBottom w:val="0"/>
          <w:divBdr>
            <w:top w:val="none" w:sz="0" w:space="0" w:color="auto"/>
            <w:left w:val="none" w:sz="0" w:space="0" w:color="auto"/>
            <w:bottom w:val="none" w:sz="0" w:space="0" w:color="auto"/>
            <w:right w:val="none" w:sz="0" w:space="0" w:color="auto"/>
          </w:divBdr>
        </w:div>
        <w:div w:id="1130440652">
          <w:marLeft w:val="979"/>
          <w:marRight w:val="0"/>
          <w:marTop w:val="86"/>
          <w:marBottom w:val="0"/>
          <w:divBdr>
            <w:top w:val="none" w:sz="0" w:space="0" w:color="auto"/>
            <w:left w:val="none" w:sz="0" w:space="0" w:color="auto"/>
            <w:bottom w:val="none" w:sz="0" w:space="0" w:color="auto"/>
            <w:right w:val="none" w:sz="0" w:space="0" w:color="auto"/>
          </w:divBdr>
        </w:div>
        <w:div w:id="948002136">
          <w:marLeft w:val="979"/>
          <w:marRight w:val="0"/>
          <w:marTop w:val="86"/>
          <w:marBottom w:val="0"/>
          <w:divBdr>
            <w:top w:val="none" w:sz="0" w:space="0" w:color="auto"/>
            <w:left w:val="none" w:sz="0" w:space="0" w:color="auto"/>
            <w:bottom w:val="none" w:sz="0" w:space="0" w:color="auto"/>
            <w:right w:val="none" w:sz="0" w:space="0" w:color="auto"/>
          </w:divBdr>
        </w:div>
        <w:div w:id="1143734754">
          <w:marLeft w:val="1958"/>
          <w:marRight w:val="0"/>
          <w:marTop w:val="77"/>
          <w:marBottom w:val="0"/>
          <w:divBdr>
            <w:top w:val="none" w:sz="0" w:space="0" w:color="auto"/>
            <w:left w:val="none" w:sz="0" w:space="0" w:color="auto"/>
            <w:bottom w:val="none" w:sz="0" w:space="0" w:color="auto"/>
            <w:right w:val="none" w:sz="0" w:space="0" w:color="auto"/>
          </w:divBdr>
        </w:div>
      </w:divsChild>
    </w:div>
    <w:div w:id="1124695769">
      <w:bodyDiv w:val="1"/>
      <w:marLeft w:val="0"/>
      <w:marRight w:val="0"/>
      <w:marTop w:val="0"/>
      <w:marBottom w:val="0"/>
      <w:divBdr>
        <w:top w:val="none" w:sz="0" w:space="0" w:color="auto"/>
        <w:left w:val="none" w:sz="0" w:space="0" w:color="auto"/>
        <w:bottom w:val="none" w:sz="0" w:space="0" w:color="auto"/>
        <w:right w:val="none" w:sz="0" w:space="0" w:color="auto"/>
      </w:divBdr>
      <w:divsChild>
        <w:div w:id="2095087247">
          <w:marLeft w:val="0"/>
          <w:marRight w:val="0"/>
          <w:marTop w:val="375"/>
          <w:marBottom w:val="375"/>
          <w:divBdr>
            <w:top w:val="none" w:sz="0" w:space="0" w:color="auto"/>
            <w:left w:val="single" w:sz="24" w:space="0" w:color="448AFF"/>
            <w:bottom w:val="none" w:sz="0" w:space="0" w:color="auto"/>
            <w:right w:val="none" w:sz="0" w:space="0" w:color="auto"/>
          </w:divBdr>
        </w:div>
        <w:div w:id="1945527066">
          <w:marLeft w:val="0"/>
          <w:marRight w:val="0"/>
          <w:marTop w:val="375"/>
          <w:marBottom w:val="375"/>
          <w:divBdr>
            <w:top w:val="none" w:sz="0" w:space="0" w:color="auto"/>
            <w:left w:val="single" w:sz="24" w:space="0" w:color="448AFF"/>
            <w:bottom w:val="none" w:sz="0" w:space="0" w:color="auto"/>
            <w:right w:val="none" w:sz="0" w:space="0" w:color="auto"/>
          </w:divBdr>
        </w:div>
        <w:div w:id="269170944">
          <w:marLeft w:val="0"/>
          <w:marRight w:val="0"/>
          <w:marTop w:val="375"/>
          <w:marBottom w:val="375"/>
          <w:divBdr>
            <w:top w:val="none" w:sz="0" w:space="0" w:color="auto"/>
            <w:left w:val="single" w:sz="24" w:space="0" w:color="448AFF"/>
            <w:bottom w:val="none" w:sz="0" w:space="0" w:color="auto"/>
            <w:right w:val="none" w:sz="0" w:space="0" w:color="auto"/>
          </w:divBdr>
        </w:div>
      </w:divsChild>
    </w:div>
    <w:div w:id="1480462954">
      <w:bodyDiv w:val="1"/>
      <w:marLeft w:val="0"/>
      <w:marRight w:val="0"/>
      <w:marTop w:val="0"/>
      <w:marBottom w:val="0"/>
      <w:divBdr>
        <w:top w:val="none" w:sz="0" w:space="0" w:color="auto"/>
        <w:left w:val="none" w:sz="0" w:space="0" w:color="auto"/>
        <w:bottom w:val="none" w:sz="0" w:space="0" w:color="auto"/>
        <w:right w:val="none" w:sz="0" w:space="0" w:color="auto"/>
      </w:divBdr>
    </w:div>
    <w:div w:id="1529097730">
      <w:bodyDiv w:val="1"/>
      <w:marLeft w:val="0"/>
      <w:marRight w:val="0"/>
      <w:marTop w:val="0"/>
      <w:marBottom w:val="0"/>
      <w:divBdr>
        <w:top w:val="none" w:sz="0" w:space="0" w:color="auto"/>
        <w:left w:val="none" w:sz="0" w:space="0" w:color="auto"/>
        <w:bottom w:val="none" w:sz="0" w:space="0" w:color="auto"/>
        <w:right w:val="none" w:sz="0" w:space="0" w:color="auto"/>
      </w:divBdr>
    </w:div>
    <w:div w:id="1624730626">
      <w:bodyDiv w:val="1"/>
      <w:marLeft w:val="0"/>
      <w:marRight w:val="0"/>
      <w:marTop w:val="0"/>
      <w:marBottom w:val="0"/>
      <w:divBdr>
        <w:top w:val="none" w:sz="0" w:space="0" w:color="auto"/>
        <w:left w:val="none" w:sz="0" w:space="0" w:color="auto"/>
        <w:bottom w:val="none" w:sz="0" w:space="0" w:color="auto"/>
        <w:right w:val="none" w:sz="0" w:space="0" w:color="auto"/>
      </w:divBdr>
    </w:div>
    <w:div w:id="1965109583">
      <w:bodyDiv w:val="1"/>
      <w:marLeft w:val="0"/>
      <w:marRight w:val="0"/>
      <w:marTop w:val="0"/>
      <w:marBottom w:val="0"/>
      <w:divBdr>
        <w:top w:val="none" w:sz="0" w:space="0" w:color="auto"/>
        <w:left w:val="none" w:sz="0" w:space="0" w:color="auto"/>
        <w:bottom w:val="none" w:sz="0" w:space="0" w:color="auto"/>
        <w:right w:val="none" w:sz="0" w:space="0" w:color="auto"/>
      </w:divBdr>
    </w:div>
    <w:div w:id="2056077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7.jpeg"/><Relationship Id="rId63" Type="http://schemas.openxmlformats.org/officeDocument/2006/relationships/hyperlink" Target="https://docs.qfield.org/assets/images/tracking-layer-properties.png" TargetMode="External"/><Relationship Id="rId68" Type="http://schemas.openxmlformats.org/officeDocument/2006/relationships/hyperlink" Target="https://docs.qfield.org/assets/images/tracking-badge.png" TargetMode="Externa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oleObject" Target="embeddings/oleObject2.bin"/><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hyperlink" Target="https://docs.qfield.org/how-to/navigation/"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play.google.com/store/apps/details?id=ch.opengis.qfield"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hyperlink" Target="https://docs.qfield.org/how-to/map-interaction/" TargetMode="External"/><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image" Target="media/image4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hyperlink" Target="https://docs.qfield.org/how-to/tracking/"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s://docs.qfield.org/how-to/tracking/" TargetMode="External"/><Relationship Id="rId7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google.com/store/apps/details?id=ch.opengis.qfiel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docs.qfield.org/assets/images/tracking-settings.png" TargetMode="External"/><Relationship Id="rId73" Type="http://schemas.openxmlformats.org/officeDocument/2006/relationships/hyperlink" Target="https://docs.qfield.org/how-to/navigation/" TargetMode="Externa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cs.qfield.org/how-to/map-interaction/" TargetMode="External"/><Relationship Id="rId34" Type="http://schemas.openxmlformats.org/officeDocument/2006/relationships/image" Target="media/image17.png"/><Relationship Id="rId50" Type="http://schemas.openxmlformats.org/officeDocument/2006/relationships/hyperlink" Target="https://docs.qfield.org/how-to/map-interaction/" TargetMode="External"/><Relationship Id="rId55" Type="http://schemas.openxmlformats.org/officeDocument/2006/relationships/image" Target="media/image34.pn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https://docs.qfield.org/assets/images/tracking-stop.png"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hyperlink" Target="https://docs.qfield.org/assets/images/howto_filebrowser.png" TargetMode="External"/><Relationship Id="rId45" Type="http://schemas.openxmlformats.org/officeDocument/2006/relationships/image" Target="media/image25.png"/><Relationship Id="rId66"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593EB-A1A8-424A-A2D1-3D9231E9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5250</TotalTime>
  <Pages>29</Pages>
  <Words>3140</Words>
  <Characters>17900</Characters>
  <Application>Microsoft Office Word</Application>
  <DocSecurity>0</DocSecurity>
  <Lines>149</Lines>
  <Paragraphs>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Kazumori WATSON</dc:creator>
  <cp:keywords/>
  <dc:description/>
  <cp:lastModifiedBy>Palpasa Prajapati</cp:lastModifiedBy>
  <cp:revision>43</cp:revision>
  <dcterms:created xsi:type="dcterms:W3CDTF">2021-05-20T03:06:00Z</dcterms:created>
  <dcterms:modified xsi:type="dcterms:W3CDTF">2024-01-21T08:19:00Z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7001c1ad50f033d7ebe62fdffab70f4392164ddd8613fe5f5dacdc61271db715</vt:lpwstr>
  </property>
</Properties>
</file>